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EC" w:rsidRDefault="006373EC">
      <w:pPr>
        <w:spacing w:after="0"/>
      </w:pPr>
    </w:p>
    <w:p w:rsidR="006373EC" w:rsidRDefault="00682D96">
      <w:pPr>
        <w:spacing w:after="0"/>
      </w:pPr>
      <w:proofErr w:type="spellStart"/>
      <w:r>
        <w:rPr>
          <w:b/>
          <w:color w:val="000000"/>
          <w:sz w:val="28"/>
        </w:rPr>
        <w:t>Денсаулық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сақтау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ұйымдарының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номенклатурасын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6373EC" w:rsidRDefault="00682D96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8 </w:t>
      </w:r>
      <w:proofErr w:type="spellStart"/>
      <w:r>
        <w:rPr>
          <w:color w:val="000000"/>
          <w:sz w:val="28"/>
        </w:rPr>
        <w:t>қазандағы</w:t>
      </w:r>
      <w:proofErr w:type="spellEnd"/>
      <w:r>
        <w:rPr>
          <w:color w:val="000000"/>
          <w:sz w:val="28"/>
        </w:rPr>
        <w:t xml:space="preserve"> № ҚР ДСМ-117/2020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қазанда</w:t>
      </w:r>
      <w:proofErr w:type="spellEnd"/>
      <w:r>
        <w:rPr>
          <w:color w:val="000000"/>
          <w:sz w:val="28"/>
        </w:rPr>
        <w:t xml:space="preserve"> № 21385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p w:rsidR="006373EC" w:rsidRDefault="00682D96">
      <w:pPr>
        <w:spacing w:after="0"/>
        <w:jc w:val="both"/>
      </w:pPr>
      <w:bookmarkStart w:id="0" w:name="z1"/>
      <w:r>
        <w:rPr>
          <w:color w:val="000000"/>
          <w:sz w:val="28"/>
        </w:rPr>
        <w:t xml:space="preserve">       "</w:t>
      </w:r>
      <w:proofErr w:type="spellStart"/>
      <w:r>
        <w:rPr>
          <w:color w:val="000000"/>
          <w:sz w:val="28"/>
        </w:rPr>
        <w:t>Халық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жүйесі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2020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7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7-бабының 70)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БҰЙЫРАМЫН:</w:t>
      </w:r>
    </w:p>
    <w:p w:rsidR="006373EC" w:rsidRDefault="00682D96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номенклатурасы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</w:t>
      </w:r>
      <w:r>
        <w:rPr>
          <w:color w:val="000000"/>
          <w:sz w:val="28"/>
        </w:rPr>
        <w:t>ілсін</w:t>
      </w:r>
      <w:proofErr w:type="spellEnd"/>
      <w:r>
        <w:rPr>
          <w:color w:val="000000"/>
          <w:sz w:val="28"/>
        </w:rPr>
        <w:t>.</w:t>
      </w:r>
    </w:p>
    <w:p w:rsidR="006373EC" w:rsidRDefault="00682D96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Мына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танылсын</w:t>
      </w:r>
      <w:proofErr w:type="spellEnd"/>
      <w:r>
        <w:rPr>
          <w:color w:val="000000"/>
          <w:sz w:val="28"/>
        </w:rPr>
        <w:t>:</w:t>
      </w:r>
    </w:p>
    <w:p w:rsidR="006373EC" w:rsidRDefault="00682D96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 xml:space="preserve">       1) "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номенклатурасын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атқарушының</w:t>
      </w:r>
      <w:proofErr w:type="spellEnd"/>
      <w:r>
        <w:rPr>
          <w:color w:val="000000"/>
          <w:sz w:val="28"/>
        </w:rPr>
        <w:t xml:space="preserve"> 2009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26 </w:t>
      </w:r>
      <w:proofErr w:type="spellStart"/>
      <w:r>
        <w:rPr>
          <w:color w:val="000000"/>
          <w:sz w:val="28"/>
        </w:rPr>
        <w:t>қарашадағы</w:t>
      </w:r>
      <w:proofErr w:type="spellEnd"/>
      <w:r>
        <w:rPr>
          <w:color w:val="000000"/>
          <w:sz w:val="28"/>
        </w:rPr>
        <w:t xml:space="preserve"> № 797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</w:t>
      </w:r>
      <w:r>
        <w:rPr>
          <w:color w:val="000000"/>
          <w:sz w:val="28"/>
        </w:rPr>
        <w:t>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тізіліміне</w:t>
      </w:r>
      <w:proofErr w:type="spellEnd"/>
      <w:r>
        <w:rPr>
          <w:color w:val="000000"/>
          <w:sz w:val="28"/>
        </w:rPr>
        <w:t xml:space="preserve"> № 5960,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жинағы</w:t>
      </w:r>
      <w:proofErr w:type="spellEnd"/>
      <w:r>
        <w:rPr>
          <w:color w:val="000000"/>
          <w:sz w:val="28"/>
        </w:rPr>
        <w:t xml:space="preserve">, 2010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№ 7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>);</w:t>
      </w:r>
    </w:p>
    <w:p w:rsidR="006373EC" w:rsidRDefault="00682D96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 xml:space="preserve">       2) "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номенклатурасын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</w:t>
      </w:r>
      <w:r>
        <w:rPr>
          <w:color w:val="000000"/>
          <w:sz w:val="28"/>
        </w:rPr>
        <w:t>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атқарушының</w:t>
      </w:r>
      <w:proofErr w:type="spellEnd"/>
      <w:r>
        <w:rPr>
          <w:color w:val="000000"/>
          <w:sz w:val="28"/>
        </w:rPr>
        <w:t xml:space="preserve"> 2009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26 </w:t>
      </w:r>
      <w:proofErr w:type="spellStart"/>
      <w:r>
        <w:rPr>
          <w:color w:val="000000"/>
          <w:sz w:val="28"/>
        </w:rPr>
        <w:t>қарашадағы</w:t>
      </w:r>
      <w:proofErr w:type="spellEnd"/>
      <w:r>
        <w:rPr>
          <w:color w:val="000000"/>
          <w:sz w:val="28"/>
        </w:rPr>
        <w:t xml:space="preserve"> № 797 </w:t>
      </w:r>
      <w:proofErr w:type="spellStart"/>
      <w:r>
        <w:rPr>
          <w:color w:val="000000"/>
          <w:sz w:val="28"/>
        </w:rPr>
        <w:t>бұйрығына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өзгеріс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10 </w:t>
      </w:r>
      <w:proofErr w:type="spellStart"/>
      <w:r>
        <w:rPr>
          <w:color w:val="000000"/>
          <w:sz w:val="28"/>
        </w:rPr>
        <w:t>қыркүйектегі</w:t>
      </w:r>
      <w:proofErr w:type="spellEnd"/>
      <w:r>
        <w:rPr>
          <w:color w:val="000000"/>
          <w:sz w:val="28"/>
        </w:rPr>
        <w:t xml:space="preserve"> № 605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</w:t>
      </w:r>
      <w:r>
        <w:rPr>
          <w:color w:val="000000"/>
          <w:sz w:val="28"/>
        </w:rPr>
        <w:t>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тізіліміне</w:t>
      </w:r>
      <w:proofErr w:type="spellEnd"/>
      <w:r>
        <w:rPr>
          <w:color w:val="000000"/>
          <w:sz w:val="28"/>
        </w:rPr>
        <w:t xml:space="preserve"> № 7224, </w:t>
      </w:r>
      <w:proofErr w:type="spellStart"/>
      <w:r>
        <w:rPr>
          <w:color w:val="000000"/>
          <w:sz w:val="28"/>
        </w:rPr>
        <w:t>Заң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газетінде</w:t>
      </w:r>
      <w:proofErr w:type="spellEnd"/>
      <w:r>
        <w:rPr>
          <w:color w:val="000000"/>
          <w:sz w:val="28"/>
        </w:rPr>
        <w:t xml:space="preserve"> 2012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мамырдағы</w:t>
      </w:r>
      <w:proofErr w:type="spellEnd"/>
      <w:r>
        <w:rPr>
          <w:color w:val="000000"/>
          <w:sz w:val="28"/>
        </w:rPr>
        <w:t xml:space="preserve"> № 68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>).</w:t>
      </w:r>
    </w:p>
    <w:p w:rsidR="006373EC" w:rsidRDefault="00682D96">
      <w:pPr>
        <w:spacing w:after="0"/>
        <w:jc w:val="both"/>
      </w:pPr>
      <w:bookmarkStart w:id="5" w:name="z6"/>
      <w:bookmarkEnd w:id="4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</w:t>
      </w:r>
      <w:r>
        <w:rPr>
          <w:color w:val="000000"/>
          <w:sz w:val="28"/>
        </w:rPr>
        <w:t>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>:</w:t>
      </w:r>
    </w:p>
    <w:p w:rsidR="006373EC" w:rsidRDefault="00682D96">
      <w:pPr>
        <w:spacing w:after="0"/>
        <w:jc w:val="both"/>
      </w:pPr>
      <w:bookmarkStart w:id="6" w:name="z7"/>
      <w:bookmarkEnd w:id="5"/>
      <w:r>
        <w:rPr>
          <w:color w:val="000000"/>
          <w:sz w:val="28"/>
        </w:rPr>
        <w:t xml:space="preserve">       1)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тіркеуді</w:t>
      </w:r>
      <w:proofErr w:type="spellEnd"/>
      <w:r>
        <w:rPr>
          <w:color w:val="000000"/>
          <w:sz w:val="28"/>
        </w:rPr>
        <w:t xml:space="preserve">; </w:t>
      </w:r>
    </w:p>
    <w:p w:rsidR="006373EC" w:rsidRPr="00682D96" w:rsidRDefault="00682D96">
      <w:pPr>
        <w:spacing w:after="0"/>
        <w:jc w:val="both"/>
        <w:rPr>
          <w:lang w:val="ru-RU"/>
        </w:rPr>
      </w:pPr>
      <w:bookmarkStart w:id="7" w:name="z8"/>
      <w:bookmarkEnd w:id="6"/>
      <w:r>
        <w:rPr>
          <w:color w:val="000000"/>
          <w:sz w:val="28"/>
        </w:rPr>
        <w:t xml:space="preserve">      </w:t>
      </w:r>
      <w:r w:rsidRPr="00682D96">
        <w:rPr>
          <w:color w:val="000000"/>
          <w:sz w:val="28"/>
          <w:lang w:val="ru-RU"/>
        </w:rPr>
        <w:t>2) осы бұйрықты Қазақстан Республикасы Денсаулық сақтау министрлігінің интернет-ресурсында орналастыруды;</w:t>
      </w:r>
    </w:p>
    <w:p w:rsidR="006373EC" w:rsidRPr="00682D96" w:rsidRDefault="00682D96">
      <w:pPr>
        <w:spacing w:after="0"/>
        <w:jc w:val="both"/>
        <w:rPr>
          <w:lang w:val="ru-RU"/>
        </w:rPr>
      </w:pPr>
      <w:bookmarkStart w:id="8" w:name="z9"/>
      <w:bookmarkEnd w:id="7"/>
      <w:r w:rsidRPr="00682D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2D96">
        <w:rPr>
          <w:color w:val="000000"/>
          <w:sz w:val="28"/>
          <w:lang w:val="ru-RU"/>
        </w:rPr>
        <w:t xml:space="preserve"> 3) осы бұйрық</w:t>
      </w:r>
      <w:r w:rsidRPr="00682D96">
        <w:rPr>
          <w:color w:val="000000"/>
          <w:sz w:val="28"/>
          <w:lang w:val="ru-RU"/>
        </w:rPr>
        <w:t>ты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1), 2) тармақшаларында көзделген іс-шаралардың орындалуы туралы мәлі</w:t>
      </w:r>
      <w:r w:rsidRPr="00682D96">
        <w:rPr>
          <w:color w:val="000000"/>
          <w:sz w:val="28"/>
          <w:lang w:val="ru-RU"/>
        </w:rPr>
        <w:t>меттерді ұсынуды қамтамасыз етсін.</w:t>
      </w:r>
    </w:p>
    <w:p w:rsidR="006373EC" w:rsidRPr="00682D96" w:rsidRDefault="00682D96">
      <w:pPr>
        <w:spacing w:after="0"/>
        <w:jc w:val="both"/>
        <w:rPr>
          <w:lang w:val="ru-RU"/>
        </w:rPr>
      </w:pPr>
      <w:bookmarkStart w:id="9" w:name="z10"/>
      <w:bookmarkEnd w:id="8"/>
      <w:r w:rsidRPr="00682D9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82D96">
        <w:rPr>
          <w:color w:val="000000"/>
          <w:sz w:val="28"/>
          <w:lang w:val="ru-RU"/>
        </w:rPr>
        <w:t xml:space="preserve"> 4. Осы бұйрықтың орындалуын бақылау жетекшілік ететін Қазақстан Республикасының Денсаулық сақтау вице-министріне жүктелсін. </w:t>
      </w:r>
    </w:p>
    <w:p w:rsidR="006373EC" w:rsidRPr="00682D96" w:rsidRDefault="00682D96">
      <w:pPr>
        <w:spacing w:after="0"/>
        <w:jc w:val="both"/>
        <w:rPr>
          <w:lang w:val="ru-RU"/>
        </w:rPr>
      </w:pPr>
      <w:bookmarkStart w:id="10" w:name="z11"/>
      <w:bookmarkEnd w:id="9"/>
      <w:r>
        <w:rPr>
          <w:color w:val="000000"/>
          <w:sz w:val="28"/>
        </w:rPr>
        <w:lastRenderedPageBreak/>
        <w:t>     </w:t>
      </w:r>
      <w:r w:rsidRPr="00682D96">
        <w:rPr>
          <w:color w:val="000000"/>
          <w:sz w:val="28"/>
          <w:lang w:val="ru-RU"/>
        </w:rPr>
        <w:t xml:space="preserve"> 5. Осы бұйрық алғашқы ресми жарияланған күнінен кейін он күнтізбелік күн өткен соң </w:t>
      </w:r>
      <w:r w:rsidRPr="00682D96">
        <w:rPr>
          <w:color w:val="000000"/>
          <w:sz w:val="28"/>
          <w:lang w:val="ru-RU"/>
        </w:rPr>
        <w:t>қолданысқа енгізіледі.</w:t>
      </w:r>
    </w:p>
    <w:tbl>
      <w:tblPr>
        <w:tblW w:w="0" w:type="auto"/>
        <w:tblCellSpacing w:w="0" w:type="auto"/>
        <w:tblLook w:val="04A0"/>
      </w:tblPr>
      <w:tblGrid>
        <w:gridCol w:w="6058"/>
        <w:gridCol w:w="15"/>
        <w:gridCol w:w="3413"/>
        <w:gridCol w:w="291"/>
      </w:tblGrid>
      <w:tr w:rsidR="006373EC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6373EC" w:rsidRPr="00682D96" w:rsidRDefault="00682D96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682D96">
              <w:rPr>
                <w:i/>
                <w:color w:val="000000"/>
                <w:sz w:val="20"/>
                <w:lang w:val="ru-RU"/>
              </w:rPr>
              <w:t xml:space="preserve"> Қазақстан Республикасы </w:t>
            </w:r>
            <w:r w:rsidRPr="00682D96">
              <w:rPr>
                <w:lang w:val="ru-RU"/>
              </w:rPr>
              <w:br/>
            </w:r>
            <w:r w:rsidRPr="00682D96">
              <w:rPr>
                <w:i/>
                <w:color w:val="000000"/>
                <w:sz w:val="20"/>
                <w:lang w:val="ru-RU"/>
              </w:rPr>
              <w:t xml:space="preserve">Денсаулық сақтау министрі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8 </w:t>
            </w:r>
            <w:proofErr w:type="spellStart"/>
            <w:r>
              <w:rPr>
                <w:color w:val="000000"/>
                <w:sz w:val="20"/>
              </w:rPr>
              <w:t>қазаны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ҚР ДСМ-117/2020 </w:t>
            </w:r>
            <w:proofErr w:type="spellStart"/>
            <w:r>
              <w:rPr>
                <w:color w:val="000000"/>
                <w:sz w:val="20"/>
              </w:rPr>
              <w:t>бұйрығына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6373EC" w:rsidRDefault="00682D96">
      <w:pPr>
        <w:spacing w:after="0"/>
      </w:pPr>
      <w:bookmarkStart w:id="11" w:name="z13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Денсаулық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сақтау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ұйымдарының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номенклатурасы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526"/>
        <w:gridCol w:w="7136"/>
      </w:tblGrid>
      <w:tr w:rsidR="006373EC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</w:rPr>
              <w:t>Амбулаториялық-емханалық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Фельдшерлік-акушерлік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Дәрігерлік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амбулатория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Медициналық-санитариялық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Нөмірлік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емхана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емхана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Қалалық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емхана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бейінді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аурухана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құрамындағы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консультациялық-диагностикалық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орталық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Стоматологиялық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емхана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орталық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кабинет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Томотерапия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</w:t>
            </w:r>
            <w:proofErr w:type="spellStart"/>
            <w:r>
              <w:rPr>
                <w:color w:val="000000"/>
                <w:sz w:val="20"/>
              </w:rPr>
              <w:t>Стационарлық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Аудандық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аурухана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Нөмірлік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аурухана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бейінді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ауданаралық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аурухана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Қалалық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аурухана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бейінді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ауруханасы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бейінді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ауруханасы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бейінді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аурухана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бейінді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ауруханасы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Туберкулезге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диспансер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фтизиопульмонология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Жіті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үлгідегі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психиатриялық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аурухана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Лепрозорий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соғысының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мүгедектеріне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госпиталь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Туберкулезге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аурухана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Онкология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диспансер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Дерматовенерологиялық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тері-венерологиялық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диспансер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Ядролық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3. </w:t>
            </w:r>
            <w:proofErr w:type="spellStart"/>
            <w:r>
              <w:rPr>
                <w:color w:val="000000"/>
                <w:sz w:val="20"/>
              </w:rPr>
              <w:t>Жедел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жәрдем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санитариялық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авиация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жедел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жәрдем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станциясы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маңызы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астананың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жедел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жәрдем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станциялары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Жедел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жәрдем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стационарлары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Жедел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жәрдем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ауруханасы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Ұлттық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шұғыл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үйлестіру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 </w:t>
            </w:r>
            <w:proofErr w:type="spellStart"/>
            <w:r>
              <w:rPr>
                <w:color w:val="000000"/>
                <w:sz w:val="20"/>
              </w:rPr>
              <w:t>Апаттық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5. </w:t>
            </w:r>
            <w:proofErr w:type="spellStart"/>
            <w:r>
              <w:rPr>
                <w:color w:val="000000"/>
                <w:sz w:val="20"/>
              </w:rPr>
              <w:t>Қалпына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келтіру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оңалту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Санаторийлар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Мамандандырылған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санаторийлар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Профилакторийлар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Оңалту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6. </w:t>
            </w:r>
            <w:proofErr w:type="spellStart"/>
            <w:r>
              <w:rPr>
                <w:color w:val="000000"/>
                <w:sz w:val="20"/>
              </w:rPr>
              <w:t>Паллиативтік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мейіргер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күтімін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Мейіргер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күтімін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аурухана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бөлімше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төсек-орын</w:t>
            </w:r>
            <w:proofErr w:type="spellEnd"/>
            <w:r>
              <w:rPr>
                <w:color w:val="000000"/>
                <w:sz w:val="20"/>
              </w:rPr>
              <w:t>) (</w:t>
            </w:r>
            <w:proofErr w:type="spellStart"/>
            <w:r>
              <w:rPr>
                <w:color w:val="000000"/>
                <w:sz w:val="20"/>
              </w:rPr>
              <w:t>паллиативтік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ауруханасы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Хоспис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паллиативтік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паллиативтік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бөлімшесі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палаталары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6373EC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7. </w:t>
            </w:r>
            <w:proofErr w:type="spellStart"/>
            <w:r>
              <w:rPr>
                <w:color w:val="000000"/>
                <w:sz w:val="20"/>
              </w:rPr>
              <w:t>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Республикалық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орталықтары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8. </w:t>
            </w:r>
            <w:proofErr w:type="spellStart"/>
            <w:r>
              <w:rPr>
                <w:color w:val="000000"/>
                <w:sz w:val="20"/>
              </w:rPr>
              <w:t>Сот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патологиялық-анатомиялық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диагностика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сараптама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Патологиялық-анатомиялық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бюро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Орталықтандырылған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патологиялық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анатомиялық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бөлімше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Патологиялық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анатомиялық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бөлімше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9. </w:t>
            </w:r>
            <w:proofErr w:type="spellStart"/>
            <w:r>
              <w:rPr>
                <w:color w:val="000000"/>
                <w:sz w:val="20"/>
              </w:rPr>
              <w:t>Фармацевтикалық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Дәріхана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дәріхана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пункті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Дәріханадан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шалғайдағы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жерлерге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жылжымалы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дәріхана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пункті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Дәріхана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дистрибьюторлық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қоймасы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дәрілік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заттарды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бұйымдарды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қойма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дүкені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бұйымдар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дүкені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бұйымдар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қоймасы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Дәрілік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бұйымдарды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өндірісі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10. </w:t>
            </w:r>
            <w:proofErr w:type="spellStart"/>
            <w:r>
              <w:rPr>
                <w:color w:val="000000"/>
                <w:sz w:val="20"/>
              </w:rPr>
              <w:t>Халықтың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санитариялық-эпидемиологиялық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саламаттылығы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Ұлттық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сараптама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күрес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станциясы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11.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Ұлттық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орталық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57.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орталық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Ғылыми-практикалық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орталық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Ұлттық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орталық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Ғылыми-зерттеу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институты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Ғылыми-өндірістік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орталық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бөлімшелері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12. </w:t>
            </w:r>
            <w:proofErr w:type="spellStart"/>
            <w:r>
              <w:rPr>
                <w:color w:val="000000"/>
                <w:sz w:val="20"/>
              </w:rPr>
              <w:t>Салауатты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өмір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Салауатты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өмір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Отбасылық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 АИТВ-</w:t>
            </w:r>
            <w:proofErr w:type="spellStart"/>
            <w:r>
              <w:rPr>
                <w:color w:val="000000"/>
                <w:sz w:val="20"/>
              </w:rPr>
              <w:t>профилактикасы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АИТВ-</w:t>
            </w:r>
            <w:proofErr w:type="spellStart"/>
            <w:r>
              <w:rPr>
                <w:color w:val="000000"/>
                <w:sz w:val="20"/>
              </w:rPr>
              <w:t>инфекциясының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алдын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14.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Клиника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Отбасын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жоспарлау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ұрпақты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адам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репродукциясы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Әйелдер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консультациясы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Дәрігерлік-дене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диспансері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Дұрыс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тамақтану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Арнайы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жабдықтау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базасы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ақпараттық-талдау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үйі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Ревматологиялық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орталық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Кардиологиялық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орталық</w:t>
            </w:r>
            <w:proofErr w:type="spellEnd"/>
          </w:p>
        </w:tc>
      </w:tr>
      <w:tr w:rsidR="006373EC">
        <w:trPr>
          <w:trHeight w:val="30"/>
          <w:tblCellSpacing w:w="0" w:type="auto"/>
        </w:trPr>
        <w:tc>
          <w:tcPr>
            <w:tcW w:w="3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89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73EC" w:rsidRDefault="00682D9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Аллергологиялық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орталық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облыстық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қалалық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6373EC" w:rsidRDefault="00682D96">
      <w:pPr>
        <w:spacing w:after="0"/>
        <w:jc w:val="both"/>
      </w:pPr>
      <w:bookmarkStart w:id="12" w:name="z14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Ескертпе</w:t>
      </w:r>
      <w:proofErr w:type="spellEnd"/>
      <w:r>
        <w:rPr>
          <w:color w:val="000000"/>
          <w:sz w:val="28"/>
        </w:rPr>
        <w:t>:</w:t>
      </w:r>
    </w:p>
    <w:p w:rsidR="006373EC" w:rsidRDefault="00682D96">
      <w:pPr>
        <w:spacing w:after="0"/>
        <w:jc w:val="both"/>
      </w:pPr>
      <w:bookmarkStart w:id="13" w:name="z15"/>
      <w:bookmarkEnd w:id="12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Медициналық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пункт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фельдшерлік-акушерлік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пункт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дәрігерлік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амбулатория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ауылдық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емхананың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мекендерде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Қалаларда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дәрігерлік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амбулатория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емхананың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құрылады</w:t>
      </w:r>
      <w:proofErr w:type="spellEnd"/>
      <w:r>
        <w:rPr>
          <w:color w:val="000000"/>
          <w:sz w:val="28"/>
        </w:rPr>
        <w:t>.</w:t>
      </w:r>
    </w:p>
    <w:p w:rsidR="006373EC" w:rsidRDefault="00682D96">
      <w:pPr>
        <w:spacing w:after="0"/>
        <w:jc w:val="both"/>
      </w:pPr>
      <w:bookmarkStart w:id="14" w:name="z16"/>
      <w:bookmarkEnd w:id="13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медициналық-сан</w:t>
      </w:r>
      <w:r>
        <w:rPr>
          <w:color w:val="000000"/>
          <w:sz w:val="28"/>
        </w:rPr>
        <w:t>итариялық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</w:t>
      </w:r>
      <w:proofErr w:type="spellEnd"/>
      <w:r>
        <w:rPr>
          <w:color w:val="000000"/>
          <w:sz w:val="28"/>
        </w:rPr>
        <w:t xml:space="preserve"> 10000-нан (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30000 (</w:t>
      </w:r>
      <w:proofErr w:type="spellStart"/>
      <w:r>
        <w:rPr>
          <w:color w:val="000000"/>
          <w:sz w:val="28"/>
        </w:rPr>
        <w:t>отыз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адамға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елді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мекендерде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ауылдық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округте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құрылады</w:t>
      </w:r>
      <w:proofErr w:type="spellEnd"/>
      <w:r>
        <w:rPr>
          <w:color w:val="000000"/>
          <w:sz w:val="28"/>
        </w:rPr>
        <w:t>.</w:t>
      </w:r>
    </w:p>
    <w:p w:rsidR="006373EC" w:rsidRDefault="00682D96">
      <w:pPr>
        <w:spacing w:after="0"/>
        <w:jc w:val="both"/>
      </w:pPr>
      <w:bookmarkStart w:id="15" w:name="z17"/>
      <w:bookmarkEnd w:id="14"/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Орталықтандырылған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патологиялық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анатомиялық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стационарлық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</w:t>
      </w:r>
      <w:r>
        <w:rPr>
          <w:color w:val="000000"/>
          <w:sz w:val="28"/>
        </w:rPr>
        <w:t>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құрылады</w:t>
      </w:r>
      <w:proofErr w:type="spellEnd"/>
      <w:r>
        <w:rPr>
          <w:color w:val="000000"/>
          <w:sz w:val="28"/>
        </w:rPr>
        <w:t>.</w:t>
      </w:r>
    </w:p>
    <w:p w:rsidR="006373EC" w:rsidRDefault="00682D96">
      <w:pPr>
        <w:spacing w:after="0"/>
        <w:jc w:val="both"/>
      </w:pPr>
      <w:bookmarkStart w:id="16" w:name="z18"/>
      <w:bookmarkEnd w:id="15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Отбасын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ұрпақты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орталығы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әйелдер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консультациясы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денсаулық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құрылымдық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бөлімшелері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құрылады</w:t>
      </w:r>
      <w:proofErr w:type="spellEnd"/>
      <w:r>
        <w:rPr>
          <w:color w:val="000000"/>
          <w:sz w:val="28"/>
        </w:rPr>
        <w:t>.</w:t>
      </w:r>
    </w:p>
    <w:bookmarkEnd w:id="16"/>
    <w:p w:rsidR="006373EC" w:rsidRDefault="00682D96">
      <w:pPr>
        <w:spacing w:after="0"/>
      </w:pPr>
      <w:r>
        <w:br/>
      </w:r>
      <w:r>
        <w:br/>
      </w:r>
    </w:p>
    <w:p w:rsidR="006373EC" w:rsidRDefault="00682D96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</w:t>
      </w:r>
      <w:r>
        <w:rPr>
          <w:color w:val="000000"/>
        </w:rPr>
        <w:t>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6373EC" w:rsidSect="006373E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73EC"/>
    <w:rsid w:val="006373EC"/>
    <w:rsid w:val="0068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6373EC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6373E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6373EC"/>
    <w:pPr>
      <w:jc w:val="center"/>
    </w:pPr>
    <w:rPr>
      <w:sz w:val="18"/>
      <w:szCs w:val="18"/>
    </w:rPr>
  </w:style>
  <w:style w:type="paragraph" w:customStyle="1" w:styleId="DocDefaults">
    <w:name w:val="DocDefaults"/>
    <w:rsid w:val="00637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1111</Words>
  <Characters>6335</Characters>
  <Application>Microsoft Office Word</Application>
  <DocSecurity>0</DocSecurity>
  <Lines>52</Lines>
  <Paragraphs>14</Paragraphs>
  <ScaleCrop>false</ScaleCrop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3</cp:revision>
  <dcterms:created xsi:type="dcterms:W3CDTF">2022-08-15T06:11:00Z</dcterms:created>
  <dcterms:modified xsi:type="dcterms:W3CDTF">2022-08-15T06:11:00Z</dcterms:modified>
</cp:coreProperties>
</file>