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23" w:rsidRDefault="00A42B23">
      <w:pPr>
        <w:spacing w:after="0"/>
      </w:pPr>
    </w:p>
    <w:p w:rsidR="00A42B23" w:rsidRPr="00E36346" w:rsidRDefault="00E36346">
      <w:pPr>
        <w:spacing w:after="0"/>
        <w:rPr>
          <w:lang w:val="ru-RU"/>
        </w:rPr>
      </w:pPr>
      <w:r w:rsidRPr="00E36346">
        <w:rPr>
          <w:b/>
          <w:color w:val="000000"/>
          <w:sz w:val="28"/>
          <w:lang w:val="ru-RU"/>
        </w:rPr>
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>Постановление Правительства Республики Казахстан от 31 декабря 2015 года № 1193.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Вводится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действие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1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января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2016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года.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0" w:name="z1"/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В соответствии с подпунктом 4) статьи 15 Трудового кодекса Республики Казахстан от 23 ноября 2015 года Правительство Республики Казахстан </w:t>
      </w:r>
      <w:r w:rsidRPr="00E36346">
        <w:rPr>
          <w:b/>
          <w:color w:val="000000"/>
          <w:sz w:val="28"/>
          <w:lang w:val="ru-RU"/>
        </w:rPr>
        <w:t>ПОСТАНОВЛЯЕТ</w:t>
      </w:r>
      <w:r w:rsidRPr="00E36346">
        <w:rPr>
          <w:color w:val="000000"/>
          <w:sz w:val="28"/>
          <w:lang w:val="ru-RU"/>
        </w:rPr>
        <w:t>: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1. Установить:</w:t>
      </w:r>
    </w:p>
    <w:bookmarkEnd w:id="1"/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1) базовый должностной оклад в разме</w:t>
      </w:r>
      <w:r w:rsidRPr="00E36346">
        <w:rPr>
          <w:color w:val="000000"/>
          <w:sz w:val="28"/>
          <w:lang w:val="ru-RU"/>
        </w:rPr>
        <w:t xml:space="preserve">ре 17697 тенге для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2) что системой оплаты труда гражданских служащих, работников организаций, содержащихся за счет </w:t>
      </w:r>
      <w:r w:rsidRPr="00E36346">
        <w:rPr>
          <w:color w:val="000000"/>
          <w:sz w:val="28"/>
          <w:lang w:val="ru-RU"/>
        </w:rPr>
        <w:t>средств государственного бюджета, работников казенных предприятий (далее – работники организаций), является повременная и (или) сдельная система оплаты труда.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Повременная система оплаты труда включает в себя оплату труда на основе: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1) реестра д</w:t>
      </w:r>
      <w:r w:rsidRPr="00E36346">
        <w:rPr>
          <w:color w:val="000000"/>
          <w:sz w:val="28"/>
          <w:lang w:val="ru-RU"/>
        </w:rPr>
        <w:t>олжностей гражданских служащих, который разрабатывается в соответствии с классификацией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</w:t>
      </w:r>
      <w:r w:rsidRPr="00E36346">
        <w:rPr>
          <w:color w:val="000000"/>
          <w:sz w:val="28"/>
          <w:lang w:val="ru-RU"/>
        </w:rPr>
        <w:t>ьным блокам.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Классификация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 формируется из управленческого, основного, </w:t>
      </w:r>
      <w:r w:rsidRPr="00E36346">
        <w:rPr>
          <w:color w:val="000000"/>
          <w:sz w:val="28"/>
          <w:lang w:val="ru-RU"/>
        </w:rPr>
        <w:t>административного и вспомогательного персоналов в зависимости от сферы деятельности, образования, уровня квалификации, сложности выполняемых работ и степени ответственности;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2) коэффициентов для исчисления должностных окладов (далее – ДО) гражданских</w:t>
      </w:r>
      <w:r w:rsidRPr="00E36346">
        <w:rPr>
          <w:color w:val="000000"/>
          <w:sz w:val="28"/>
          <w:lang w:val="ru-RU"/>
        </w:rPr>
        <w:t xml:space="preserve"> служащих, работников организаций, содержащихся за счет средств государственного бюджета, работников казенных предприятий (за исключением рабочих), по функциональным блокам, применяемых к базовому должностному окладу (далее – БДО);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3) коэффициентов д</w:t>
      </w:r>
      <w:r w:rsidRPr="00E36346">
        <w:rPr>
          <w:color w:val="000000"/>
          <w:sz w:val="28"/>
          <w:lang w:val="ru-RU"/>
        </w:rPr>
        <w:t>ля исчисления ДО (тарифных ставок) рабочих, применяемых к БДО;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36346">
        <w:rPr>
          <w:color w:val="000000"/>
          <w:sz w:val="28"/>
          <w:lang w:val="ru-RU"/>
        </w:rPr>
        <w:t xml:space="preserve"> 4) доплат и надбавок за условия труда работников организаций, пособия на оздоровление и компенсаций;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5) схем ДО (тарифных ставок) в иностранной валюте работников Торгового представи</w:t>
      </w:r>
      <w:r w:rsidRPr="00E36346">
        <w:rPr>
          <w:color w:val="000000"/>
          <w:sz w:val="28"/>
          <w:lang w:val="ru-RU"/>
        </w:rPr>
        <w:t>тельства Республики Казахстан в Российской Федерации.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Сдельная система оплаты труда предусматривает оплату труда за каждую единицу (объем) выполненной работы (услуги) или изготовленной продукции, выраженной в натуральных единицах измерения.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Сн</w:t>
      </w:r>
      <w:r w:rsidRPr="00E36346">
        <w:rPr>
          <w:i/>
          <w:color w:val="000000"/>
          <w:sz w:val="28"/>
          <w:lang w:val="ru-RU"/>
        </w:rPr>
        <w:t>оска.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Пункт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1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изменением,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внесенным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постановлением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Правительства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РК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от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16.10.2017</w:t>
      </w:r>
      <w:r w:rsidRPr="00E36346">
        <w:rPr>
          <w:color w:val="000000"/>
          <w:sz w:val="28"/>
          <w:lang w:val="ru-RU"/>
        </w:rPr>
        <w:t xml:space="preserve"> № 647 </w:t>
      </w:r>
      <w:r w:rsidRPr="00E36346">
        <w:rPr>
          <w:i/>
          <w:color w:val="000000"/>
          <w:sz w:val="28"/>
          <w:lang w:val="ru-RU"/>
        </w:rPr>
        <w:t>(вводится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действие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01.07.2017).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2. Утвердить прилагаемые:</w:t>
      </w:r>
    </w:p>
    <w:bookmarkEnd w:id="2"/>
    <w:p w:rsidR="00A42B23" w:rsidRDefault="00E36346">
      <w:pPr>
        <w:spacing w:after="0"/>
        <w:jc w:val="both"/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1) классификацию должностей гражданских служащих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 согласно приложению </w:t>
      </w:r>
      <w:r>
        <w:rPr>
          <w:color w:val="000000"/>
          <w:sz w:val="28"/>
        </w:rPr>
        <w:t>1;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E36346">
        <w:rPr>
          <w:color w:val="000000"/>
          <w:sz w:val="28"/>
          <w:lang w:val="ru-RU"/>
        </w:rPr>
        <w:t>2) коэффициенты для исч</w:t>
      </w:r>
      <w:r w:rsidRPr="00E36346">
        <w:rPr>
          <w:color w:val="000000"/>
          <w:sz w:val="28"/>
          <w:lang w:val="ru-RU"/>
        </w:rPr>
        <w:t xml:space="preserve">исления ДО гражданских служащих, работников организаций, содержащихся за счет средств государственного бюджета, работников казенных предприятий (за исключением рабочих), по функциональным блокам согласно приложению </w:t>
      </w:r>
      <w:r>
        <w:rPr>
          <w:color w:val="000000"/>
          <w:sz w:val="28"/>
        </w:rPr>
        <w:t>2;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E36346">
        <w:rPr>
          <w:color w:val="000000"/>
          <w:sz w:val="28"/>
          <w:lang w:val="ru-RU"/>
        </w:rPr>
        <w:t xml:space="preserve">3) коэффициенты для исчисления </w:t>
      </w:r>
      <w:r w:rsidRPr="00E36346">
        <w:rPr>
          <w:color w:val="000000"/>
          <w:sz w:val="28"/>
          <w:lang w:val="ru-RU"/>
        </w:rPr>
        <w:t xml:space="preserve">ДО (тарифных ставок) рабочих согласно приложению </w:t>
      </w:r>
      <w:r>
        <w:rPr>
          <w:color w:val="000000"/>
          <w:sz w:val="28"/>
        </w:rPr>
        <w:t>3;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36346">
        <w:rPr>
          <w:color w:val="000000"/>
          <w:sz w:val="28"/>
          <w:lang w:val="ru-RU"/>
        </w:rPr>
        <w:t>4) условия оплаты труда работников организаций согласно приложениям 4, 5, 6, 7, 8, 9, 10, 11, 12, 13, 14, 15, 16, 17, 18, 19, 20, 21 и 22;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5) условия оплаты труда работников Торгового предст</w:t>
      </w:r>
      <w:r w:rsidRPr="00E36346">
        <w:rPr>
          <w:color w:val="000000"/>
          <w:sz w:val="28"/>
          <w:lang w:val="ru-RU"/>
        </w:rPr>
        <w:t>авительства Республики Казахстан в Российской Федерации согласно приложению 23 (для служебного пользования);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6) перечень видов расходов, за счет экономии которых осуществляется премирование, оказывается материальная помощь и устанавливаются стимулир</w:t>
      </w:r>
      <w:r w:rsidRPr="00E36346">
        <w:rPr>
          <w:color w:val="000000"/>
          <w:sz w:val="28"/>
          <w:lang w:val="ru-RU"/>
        </w:rPr>
        <w:t>ующие надбавки работникам организаций, согласно приложениям 24 и 25.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3. Установить, что:</w:t>
      </w:r>
    </w:p>
    <w:bookmarkEnd w:id="3"/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1) фонд оплаты труда работников организаций определяется из ДО (тарифной ставки), доплат и надбавок за условия труда, пособия на оздоровление к ежегодному </w:t>
      </w:r>
      <w:r w:rsidRPr="00E36346">
        <w:rPr>
          <w:color w:val="000000"/>
          <w:sz w:val="28"/>
          <w:lang w:val="ru-RU"/>
        </w:rPr>
        <w:t>оплачиваемому трудовому отпуску гражданским служащим в размере одного ДО (тарифной ставки), компенсаций, предусмотренных нормативными правовыми актами Республики Казахстан;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36346">
        <w:rPr>
          <w:color w:val="000000"/>
          <w:sz w:val="28"/>
          <w:lang w:val="ru-RU"/>
        </w:rPr>
        <w:t xml:space="preserve"> фонд оплаты труда работников Торгового представительства Республики Казахстан</w:t>
      </w:r>
      <w:r w:rsidRPr="00E36346">
        <w:rPr>
          <w:color w:val="000000"/>
          <w:sz w:val="28"/>
          <w:lang w:val="ru-RU"/>
        </w:rPr>
        <w:t xml:space="preserve"> в Российской Федерации определяется исходя из ДО (тарифной ставки) в иностранной валюте;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2) ДО (тарифные ставки) работников организаций определяются путем умножения соответствующих коэффициентов, утвержденных для исчисления их ДО (тарифной ставки) </w:t>
      </w:r>
      <w:r w:rsidRPr="00E36346">
        <w:rPr>
          <w:color w:val="000000"/>
          <w:sz w:val="28"/>
          <w:lang w:val="ru-RU"/>
        </w:rPr>
        <w:t>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на размер БДО, установленного подпунктом 1) части первой пункта 1 настоящего постановления.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ДО (тарифные ставки) для отдельных категорий педагогов определяются исходя из установленной учебной нагрузки в неделю.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ДО (тарифные ставки) специалистов и служащих государственных высших учебных заведений, которым согласно законодательству предостав</w:t>
      </w:r>
      <w:r w:rsidRPr="00E36346">
        <w:rPr>
          <w:color w:val="000000"/>
          <w:sz w:val="28"/>
          <w:lang w:val="ru-RU"/>
        </w:rPr>
        <w:t>лен особый статус, определяются с применением повышающего коэффициента к установленным размерам ДО.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ДО (тарифные ставки) педагогов организаций образования, за исключением организаций высшего и (или) послевузовского образования, определяются с примене</w:t>
      </w:r>
      <w:r w:rsidRPr="00E36346">
        <w:rPr>
          <w:color w:val="000000"/>
          <w:sz w:val="28"/>
          <w:lang w:val="ru-RU"/>
        </w:rPr>
        <w:t>нием поправочного коэффициента к установленным размерам ДО: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2020 года в размере 1,25;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2021 года в размере 1,5;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2022 года в размере 1,75;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2023 года в размере 2,0;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ДО (тарифные ставки)</w:t>
      </w:r>
      <w:r w:rsidRPr="00E36346">
        <w:rPr>
          <w:color w:val="000000"/>
          <w:sz w:val="28"/>
          <w:lang w:val="ru-RU"/>
        </w:rPr>
        <w:t xml:space="preserve">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занятости, за исключением медицинских и </w:t>
      </w:r>
      <w:r w:rsidRPr="00E36346">
        <w:rPr>
          <w:color w:val="000000"/>
          <w:sz w:val="28"/>
          <w:lang w:val="ru-RU"/>
        </w:rPr>
        <w:t>фармацевтических работников, определяются с применением поправочного коэффициента к установленным размерам ДО: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2021 года в размере 1,5;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2022 года в размере 1,75;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2023 года в размере 2,0.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ДО (тарифные</w:t>
      </w:r>
      <w:r w:rsidRPr="00E36346">
        <w:rPr>
          <w:color w:val="000000"/>
          <w:sz w:val="28"/>
          <w:lang w:val="ru-RU"/>
        </w:rPr>
        <w:t xml:space="preserve"> ставки) медицинских и фармацевтических работников определяются с применением поправочного коэффициента к установленным размерам ДО: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специалисты высшего уровня квалификации (управленческий персонал блока А, основной персонал блока В1, В2):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</w:t>
      </w:r>
      <w:r w:rsidRPr="00E36346">
        <w:rPr>
          <w:color w:val="000000"/>
          <w:sz w:val="28"/>
          <w:lang w:val="ru-RU"/>
        </w:rPr>
        <w:t>января 2021 года в размере 2,02;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36346">
        <w:rPr>
          <w:color w:val="000000"/>
          <w:sz w:val="28"/>
          <w:lang w:val="ru-RU"/>
        </w:rPr>
        <w:t xml:space="preserve"> с 1 января 2022 года в размере 2,63;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2023 года в размере 2,73;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специалисты высшего и среднего уровня квалификации (основной персонал блока В3, В4):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2021 года в размере 1,63;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36346">
        <w:rPr>
          <w:color w:val="000000"/>
          <w:sz w:val="28"/>
          <w:lang w:val="ru-RU"/>
        </w:rPr>
        <w:t xml:space="preserve"> с 1 января 2022 года в размере 1,95;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2023 года в размере 2,05.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4" w:name="z28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ДО (тарифные ставки) гражданских служащих, работников организаций, содержащихся за счет средств государственного бюджета, работников казенных предприятий, за исключени</w:t>
      </w:r>
      <w:r w:rsidRPr="00E36346">
        <w:rPr>
          <w:color w:val="000000"/>
          <w:sz w:val="28"/>
          <w:lang w:val="ru-RU"/>
        </w:rPr>
        <w:t>ем: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5" w:name="z29"/>
      <w:bookmarkEnd w:id="4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педагогов организаций образования, кроме организаций высшего и (или) послевузовского образования;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6" w:name="z30"/>
      <w:bookmarkEnd w:id="5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работников управленческого, основного персоналов государственных организаций: медико-социальных учреждений стационарного и полустационарного т</w:t>
      </w:r>
      <w:r w:rsidRPr="00E36346">
        <w:rPr>
          <w:color w:val="000000"/>
          <w:sz w:val="28"/>
          <w:lang w:val="ru-RU"/>
        </w:rPr>
        <w:t>ипов, организаций надомного обслуживания, временного пребывания, центров занятости;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7" w:name="z31"/>
      <w:bookmarkEnd w:id="6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медицинских и фармацевтических работников, определяются с применением поправочного коэффициента к установленным размерам ДО: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8" w:name="z32"/>
      <w:bookmarkEnd w:id="7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2022 года в размере 1,23</w:t>
      </w:r>
      <w:r w:rsidRPr="00E36346">
        <w:rPr>
          <w:color w:val="000000"/>
          <w:sz w:val="28"/>
          <w:lang w:val="ru-RU"/>
        </w:rPr>
        <w:t>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9" w:name="z33"/>
      <w:bookmarkEnd w:id="8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2023 года в размере 1,45;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0" w:name="z34"/>
      <w:bookmarkEnd w:id="9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2024 года в размере 1,71;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1" w:name="z35"/>
      <w:bookmarkEnd w:id="10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2025 года в размере 2,0.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2" w:name="z36"/>
      <w:bookmarkEnd w:id="11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ДО (тарифные ставки) гражданских служащих, работников государственных организаций культуры, отдельных профессиональных </w:t>
      </w:r>
      <w:r w:rsidRPr="00E36346">
        <w:rPr>
          <w:color w:val="000000"/>
          <w:sz w:val="28"/>
          <w:lang w:val="ru-RU"/>
        </w:rPr>
        <w:t>художественных, творческих коллективов, имеющих статус "Национальный", определяются с применением повышающего коэффициента в размере 1,75 к установленным размерам ДО.</w:t>
      </w:r>
    </w:p>
    <w:bookmarkEnd w:id="12"/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2-1) (для служебного пользования);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2-2) (для служебного пользования);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3" w:name="z224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</w:t>
      </w:r>
      <w:r w:rsidRPr="00E36346">
        <w:rPr>
          <w:color w:val="000000"/>
          <w:sz w:val="28"/>
          <w:lang w:val="ru-RU"/>
        </w:rPr>
        <w:t>-3) ДО (тарифные ставки) судебных экспертов немедицинского профиля (основной персонал блока В1, непосредственно занятый производством судебных экспертиз) определяются с применением дополнительного поправочного коэффициента к установленным размерам ДО: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4" w:name="z225"/>
      <w:bookmarkEnd w:id="1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36346">
        <w:rPr>
          <w:color w:val="000000"/>
          <w:sz w:val="28"/>
          <w:lang w:val="ru-RU"/>
        </w:rPr>
        <w:t xml:space="preserve"> с 1 июля 2022 года в размере 1,4;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5" w:name="z226"/>
      <w:bookmarkEnd w:id="14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2023 года в размере 1,28;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6" w:name="z227"/>
      <w:bookmarkEnd w:id="15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2024 года в размере 1,02;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7" w:name="z228"/>
      <w:bookmarkEnd w:id="16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с 1 января 2025 года в размере 0,73.</w:t>
      </w:r>
    </w:p>
    <w:bookmarkEnd w:id="17"/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36346">
        <w:rPr>
          <w:color w:val="000000"/>
          <w:sz w:val="28"/>
          <w:lang w:val="ru-RU"/>
        </w:rPr>
        <w:t xml:space="preserve"> 3) размеры компенсаций определяются в соответствии с нормативными правовыми актами </w:t>
      </w:r>
      <w:r w:rsidRPr="00E36346">
        <w:rPr>
          <w:color w:val="000000"/>
          <w:sz w:val="28"/>
          <w:lang w:val="ru-RU"/>
        </w:rPr>
        <w:t>Республики Казахстан.</w:t>
      </w:r>
    </w:p>
    <w:p w:rsidR="00A42B23" w:rsidRPr="00E36346" w:rsidRDefault="00E3634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36346">
        <w:rPr>
          <w:color w:val="FF0000"/>
          <w:sz w:val="28"/>
          <w:lang w:val="ru-RU"/>
        </w:rPr>
        <w:t xml:space="preserve"> Сноска. Пункт 3 с изменениями, внесенными постановлениями Правительства РК от 31.03.2016 </w:t>
      </w:r>
      <w:r w:rsidRPr="00E36346">
        <w:rPr>
          <w:color w:val="000000"/>
          <w:sz w:val="28"/>
          <w:lang w:val="ru-RU"/>
        </w:rPr>
        <w:t>№ 170</w:t>
      </w:r>
      <w:r w:rsidRPr="00E36346">
        <w:rPr>
          <w:color w:val="FF0000"/>
          <w:sz w:val="28"/>
          <w:lang w:val="ru-RU"/>
        </w:rPr>
        <w:t xml:space="preserve"> (вводится в действие с 01.01.2016); от 03.06.2016 </w:t>
      </w:r>
      <w:r w:rsidRPr="00E36346">
        <w:rPr>
          <w:color w:val="000000"/>
          <w:sz w:val="28"/>
          <w:lang w:val="ru-RU"/>
        </w:rPr>
        <w:t>№ 327</w:t>
      </w:r>
      <w:r w:rsidRPr="00E36346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16.10</w:t>
      </w:r>
      <w:r w:rsidRPr="00E36346">
        <w:rPr>
          <w:color w:val="FF0000"/>
          <w:sz w:val="28"/>
          <w:lang w:val="ru-RU"/>
        </w:rPr>
        <w:t xml:space="preserve">.2017 </w:t>
      </w:r>
      <w:r w:rsidRPr="00E36346">
        <w:rPr>
          <w:color w:val="000000"/>
          <w:sz w:val="28"/>
          <w:lang w:val="ru-RU"/>
        </w:rPr>
        <w:t>№ 647</w:t>
      </w:r>
      <w:r w:rsidRPr="00E36346">
        <w:rPr>
          <w:color w:val="FF0000"/>
          <w:sz w:val="28"/>
          <w:lang w:val="ru-RU"/>
        </w:rPr>
        <w:t xml:space="preserve"> (вводится в действие с 01.07.2017); от 28.01.2020 </w:t>
      </w:r>
      <w:r w:rsidRPr="00E36346">
        <w:rPr>
          <w:color w:val="000000"/>
          <w:sz w:val="28"/>
          <w:lang w:val="ru-RU"/>
        </w:rPr>
        <w:t>№ 11</w:t>
      </w:r>
      <w:r w:rsidRPr="00E36346">
        <w:rPr>
          <w:color w:val="FF0000"/>
          <w:sz w:val="28"/>
          <w:lang w:val="ru-RU"/>
        </w:rPr>
        <w:t xml:space="preserve"> (вводится в действие с 01.01.2020); от 13.01.2021 </w:t>
      </w:r>
      <w:r w:rsidRPr="00E36346">
        <w:rPr>
          <w:color w:val="000000"/>
          <w:sz w:val="28"/>
          <w:lang w:val="ru-RU"/>
        </w:rPr>
        <w:t>№ 7</w:t>
      </w:r>
      <w:r w:rsidRPr="00E36346">
        <w:rPr>
          <w:color w:val="FF0000"/>
          <w:sz w:val="28"/>
          <w:lang w:val="ru-RU"/>
        </w:rPr>
        <w:t xml:space="preserve"> (вводится в действие с 01.01.2021); от 30.03.2021 </w:t>
      </w:r>
      <w:r w:rsidRPr="00E36346">
        <w:rPr>
          <w:color w:val="000000"/>
          <w:sz w:val="28"/>
          <w:lang w:val="ru-RU"/>
        </w:rPr>
        <w:t>№ 174</w:t>
      </w:r>
      <w:r w:rsidRPr="00E3634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E36346">
        <w:rPr>
          <w:color w:val="FF0000"/>
          <w:sz w:val="28"/>
          <w:lang w:val="ru-RU"/>
        </w:rPr>
        <w:t xml:space="preserve"> официального опубликования); от 06.12.2021 </w:t>
      </w:r>
      <w:r w:rsidRPr="00E36346">
        <w:rPr>
          <w:color w:val="000000"/>
          <w:sz w:val="28"/>
          <w:lang w:val="ru-RU"/>
        </w:rPr>
        <w:t>№ 864</w:t>
      </w:r>
      <w:r w:rsidRPr="00E36346">
        <w:rPr>
          <w:color w:val="FF0000"/>
          <w:sz w:val="28"/>
          <w:lang w:val="ru-RU"/>
        </w:rPr>
        <w:t xml:space="preserve"> (вводится в действие с 01.01.2022); от 29.06.2022 № 446 (вводится в действие с 01.07.2022); от 01.07.2022 </w:t>
      </w:r>
      <w:r w:rsidRPr="00E36346">
        <w:rPr>
          <w:color w:val="000000"/>
          <w:sz w:val="28"/>
          <w:lang w:val="ru-RU"/>
        </w:rPr>
        <w:t>№ 456</w:t>
      </w:r>
      <w:r w:rsidRPr="00E36346">
        <w:rPr>
          <w:color w:val="FF0000"/>
          <w:sz w:val="28"/>
          <w:lang w:val="ru-RU"/>
        </w:rPr>
        <w:t xml:space="preserve"> (вводится в действие 01.07.2022).</w:t>
      </w:r>
      <w:r w:rsidRPr="00E36346">
        <w:rPr>
          <w:lang w:val="ru-RU"/>
        </w:rPr>
        <w:br/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8" w:name="z5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4. Определить, что:</w:t>
      </w:r>
    </w:p>
    <w:bookmarkEnd w:id="18"/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1) конкретные размеры допла</w:t>
      </w:r>
      <w:r w:rsidRPr="00E36346">
        <w:rPr>
          <w:color w:val="000000"/>
          <w:sz w:val="28"/>
          <w:lang w:val="ru-RU"/>
        </w:rPr>
        <w:t>т и надбавок за условия труда для работников организаций в пределах, установленных настоящим постановлением, определяются отраслевым соглашением, коллективным договором и (или) актом работодателя в соответствии с законодательством;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2) доплаты и надба</w:t>
      </w:r>
      <w:r w:rsidRPr="00E36346">
        <w:rPr>
          <w:color w:val="000000"/>
          <w:sz w:val="28"/>
          <w:lang w:val="ru-RU"/>
        </w:rPr>
        <w:t>вки за условия труда, установленные для работников организаций системы образования, здравоохранения, социального обеспечения, культуры и спорта, распространяются на работников организаций, занимающих соответствующие должности и выполняющих работы по специа</w:t>
      </w:r>
      <w:r w:rsidRPr="00E36346">
        <w:rPr>
          <w:color w:val="000000"/>
          <w:sz w:val="28"/>
          <w:lang w:val="ru-RU"/>
        </w:rPr>
        <w:t>льности в других сферах деятельности;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3) в целях определения ДО (тарифной ставки) работников организаций центральные исполнительные и иные государственные органы (по согласованию) определяют порядок и условия исчисления стажа работы по специальности </w:t>
      </w:r>
      <w:r w:rsidRPr="00E36346">
        <w:rPr>
          <w:color w:val="000000"/>
          <w:sz w:val="28"/>
          <w:lang w:val="ru-RU"/>
        </w:rPr>
        <w:t>(с учетом особенностей сферы деятельности);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4) условия оплаты труда медицинских работников в зависимости от объема, качества оказываемой медицинской помощи устанавливаются в порядке, определяемом уполномоченным центральным государственным органом в о</w:t>
      </w:r>
      <w:r w:rsidRPr="00E36346">
        <w:rPr>
          <w:color w:val="000000"/>
          <w:sz w:val="28"/>
          <w:lang w:val="ru-RU"/>
        </w:rPr>
        <w:t>бласти здравоохранения;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5) условия оплаты труда педагогов организаций среднего образования с подушевым нормативным финансированием в зависимости от качества предоставляемых образовательных услуг и результатов их деятельности устанавливаются в порядке</w:t>
      </w:r>
      <w:r w:rsidRPr="00E36346">
        <w:rPr>
          <w:color w:val="000000"/>
          <w:sz w:val="28"/>
          <w:lang w:val="ru-RU"/>
        </w:rPr>
        <w:t>, определяемом уполномоченным органом в области образования;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6) работникам государственных учреждений и казенных предприятий, в том числе работникам, принятым с 1 января 2016 года, выплачивается разница в </w:t>
      </w:r>
      <w:r w:rsidRPr="00E36346">
        <w:rPr>
          <w:color w:val="000000"/>
          <w:sz w:val="28"/>
          <w:lang w:val="ru-RU"/>
        </w:rPr>
        <w:lastRenderedPageBreak/>
        <w:t>заработной плате, пособии на оздоровление в с</w:t>
      </w:r>
      <w:r w:rsidRPr="00E36346">
        <w:rPr>
          <w:color w:val="000000"/>
          <w:sz w:val="28"/>
          <w:lang w:val="ru-RU"/>
        </w:rPr>
        <w:t>лучаях, когда их заработная плата и пособие на оздоровление согласно системе оплаты труда, действующей с 1 января 2016 года, оказывается ниже заработной платы и пособия на оздоровление по системе оплаты труда, действовавшей до 1 января 2016 года;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7) </w:t>
      </w:r>
      <w:r w:rsidRPr="00E36346">
        <w:rPr>
          <w:color w:val="000000"/>
          <w:sz w:val="28"/>
          <w:lang w:val="ru-RU"/>
        </w:rPr>
        <w:t>квалификационные характеристики отдельных должностей специалистов государственных учреждений и казенных предприятий, общих для всех сфер деятельности, утверждаются уполномоченным органом по труду;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8) на основе классификации должностей гражданских сл</w:t>
      </w:r>
      <w:r w:rsidRPr="00E36346">
        <w:rPr>
          <w:color w:val="000000"/>
          <w:sz w:val="28"/>
          <w:lang w:val="ru-RU"/>
        </w:rPr>
        <w:t>ужащих (за исключением квалифицированных рабочих), работников организаций, содержащихся за счет средств государственного бюджета, по функциональным блокам, согласно приложению 1 к настоящему постановлению, уполномоченным государственным органом по труду ут</w:t>
      </w:r>
      <w:r w:rsidRPr="00E36346">
        <w:rPr>
          <w:color w:val="000000"/>
          <w:sz w:val="28"/>
          <w:lang w:val="ru-RU"/>
        </w:rPr>
        <w:t>верждаются методические рекомендации по отнесению должностей гражданских служащих, работников организаций, содержащихся за счет средств государственного бюджета, к функциональным блокам реестра должностей гражданских служащих и квалифицированным рабочим.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36346">
        <w:rPr>
          <w:color w:val="000000"/>
          <w:sz w:val="28"/>
          <w:lang w:val="ru-RU"/>
        </w:rPr>
        <w:t xml:space="preserve"> Уполномоченными органами соответствующих сфер деятельности по согласованию с уполномоченным государственным органом по труду утверждаются реестры должностей гражданских служащих по соответствующим сферам деятельности.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Сноска.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Пункт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4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изменени</w:t>
      </w:r>
      <w:r w:rsidRPr="00E36346">
        <w:rPr>
          <w:i/>
          <w:color w:val="000000"/>
          <w:sz w:val="28"/>
          <w:lang w:val="ru-RU"/>
        </w:rPr>
        <w:t>ем,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внесенным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постановлением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Правительства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РК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от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28.01.2020</w:t>
      </w:r>
      <w:r w:rsidRPr="00E36346">
        <w:rPr>
          <w:color w:val="000000"/>
          <w:sz w:val="28"/>
          <w:lang w:val="ru-RU"/>
        </w:rPr>
        <w:t xml:space="preserve"> № 11 </w:t>
      </w:r>
      <w:r w:rsidRPr="00E36346">
        <w:rPr>
          <w:i/>
          <w:color w:val="000000"/>
          <w:sz w:val="28"/>
          <w:lang w:val="ru-RU"/>
        </w:rPr>
        <w:t>(вводится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действие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01.01.2020).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19" w:name="z6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5. Предоставить право органам государственного управления:</w:t>
      </w:r>
    </w:p>
    <w:bookmarkEnd w:id="19"/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1) премировать, устанавливать стимулирующие надбавки к должностным окладам руководит</w:t>
      </w:r>
      <w:r w:rsidRPr="00E36346">
        <w:rPr>
          <w:color w:val="000000"/>
          <w:sz w:val="28"/>
          <w:lang w:val="ru-RU"/>
        </w:rPr>
        <w:t>елей организаций по результатам их работы, а также оказывать материальную помощь за счет экономии средств, предусмотренных на содержание соответствующего государственного учреждения по плану финансирования или плану развития, утвержденному для казенного пр</w:t>
      </w:r>
      <w:r w:rsidRPr="00E36346">
        <w:rPr>
          <w:color w:val="000000"/>
          <w:sz w:val="28"/>
          <w:lang w:val="ru-RU"/>
        </w:rPr>
        <w:t>едприятия органом государственного управления, в порядке, установленном органом государственного управления;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2) утверждать сдельные расценки при сдельной оплате труда работников;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3) устанавливать за счет средств местного бюджета стимулирующие </w:t>
      </w:r>
      <w:r w:rsidRPr="00E36346">
        <w:rPr>
          <w:color w:val="000000"/>
          <w:sz w:val="28"/>
          <w:lang w:val="ru-RU"/>
        </w:rPr>
        <w:t>надбавки к должностным окладам работников организаций, финансируемых из местного бюджета, по решению соответствующих местных представительных органов. Порядок и условия установления стимулирующих надбавок к должностным окладам работников организаций, финан</w:t>
      </w:r>
      <w:r w:rsidRPr="00E36346">
        <w:rPr>
          <w:color w:val="000000"/>
          <w:sz w:val="28"/>
          <w:lang w:val="ru-RU"/>
        </w:rPr>
        <w:t>сируемых из местного бюджета, определяются соответствующим местным исполнительным органом.</w:t>
      </w:r>
    </w:p>
    <w:p w:rsidR="00A42B23" w:rsidRPr="00E36346" w:rsidRDefault="00E3634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36346">
        <w:rPr>
          <w:color w:val="FF0000"/>
          <w:sz w:val="28"/>
          <w:lang w:val="ru-RU"/>
        </w:rPr>
        <w:t xml:space="preserve"> Сноска. Пункт 5 – в редакции постановления Правительства РК от 26.05.2022 </w:t>
      </w:r>
      <w:r w:rsidRPr="00E36346">
        <w:rPr>
          <w:color w:val="000000"/>
          <w:sz w:val="28"/>
          <w:lang w:val="ru-RU"/>
        </w:rPr>
        <w:t>№ 340</w:t>
      </w:r>
      <w:r w:rsidRPr="00E36346">
        <w:rPr>
          <w:color w:val="FF0000"/>
          <w:sz w:val="28"/>
          <w:lang w:val="ru-RU"/>
        </w:rPr>
        <w:t xml:space="preserve"> (вводится в действие по истечении десяти календарных дней со дня его первого оф</w:t>
      </w:r>
      <w:r w:rsidRPr="00E36346">
        <w:rPr>
          <w:color w:val="FF0000"/>
          <w:sz w:val="28"/>
          <w:lang w:val="ru-RU"/>
        </w:rPr>
        <w:t>ициального опубликования).</w:t>
      </w:r>
      <w:r w:rsidRPr="00E36346">
        <w:rPr>
          <w:lang w:val="ru-RU"/>
        </w:rPr>
        <w:br/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20" w:name="z7"/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6. Предоставить право руководителям организаций:</w:t>
      </w:r>
    </w:p>
    <w:bookmarkEnd w:id="20"/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1) к наименованиям должностей, указанным в реестре должностей гражданских служащих, применять специальные дополнительные наименования, характеризующие специфику деятел</w:t>
      </w:r>
      <w:r w:rsidRPr="00E36346">
        <w:rPr>
          <w:color w:val="000000"/>
          <w:sz w:val="28"/>
          <w:lang w:val="ru-RU"/>
        </w:rPr>
        <w:t>ьности, а также приравнивать иные наименования должностей, исходя из функциональных обязанностей, по согласованию с органом государственного управления;</w:t>
      </w:r>
    </w:p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2) устанавливать стимулирующие надбавки к должностным окладам работников организаций, премировать</w:t>
      </w:r>
      <w:r w:rsidRPr="00E36346">
        <w:rPr>
          <w:color w:val="000000"/>
          <w:sz w:val="28"/>
          <w:lang w:val="ru-RU"/>
        </w:rPr>
        <w:t xml:space="preserve"> и оказывать материальную помощь за счет экономии средств, предусмотренных на содержание соответствующего государственного учреждения по плану финансирования при отсутствии кредиторской задолженности, или по плану развития, утвержденному для казенного пред</w:t>
      </w:r>
      <w:r w:rsidRPr="00E36346">
        <w:rPr>
          <w:color w:val="000000"/>
          <w:sz w:val="28"/>
          <w:lang w:val="ru-RU"/>
        </w:rPr>
        <w:t>приятия органом государственного управления, при отсутствии кредиторской задолженности, в порядке, определенном отраслевым соглашением, коллективным договором и (или) актом работодателя.</w:t>
      </w:r>
    </w:p>
    <w:p w:rsidR="00A42B23" w:rsidRPr="00E36346" w:rsidRDefault="00E36346">
      <w:pPr>
        <w:spacing w:after="0"/>
        <w:jc w:val="both"/>
        <w:rPr>
          <w:lang w:val="ru-RU"/>
        </w:rPr>
      </w:pPr>
      <w:bookmarkStart w:id="21" w:name="z8"/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7. Признать утратившими силу некоторые решения Правительства Р</w:t>
      </w:r>
      <w:r w:rsidRPr="00E36346">
        <w:rPr>
          <w:color w:val="000000"/>
          <w:sz w:val="28"/>
          <w:lang w:val="ru-RU"/>
        </w:rPr>
        <w:t>еспублики Казахстан согласно приложению 26 к настоящему постановлению.</w:t>
      </w:r>
    </w:p>
    <w:bookmarkEnd w:id="21"/>
    <w:p w:rsidR="00A42B23" w:rsidRPr="00E36346" w:rsidRDefault="00E3634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8. Настоящее постановление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A42B2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3634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0"/>
              <w:jc w:val="center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Приложение 1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У</w:t>
            </w:r>
            <w:r w:rsidRPr="00E36346">
              <w:rPr>
                <w:color w:val="000000"/>
                <w:sz w:val="20"/>
                <w:lang w:val="ru-RU"/>
              </w:rPr>
              <w:t>тверждена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от 31 декабря 2015 года № 1193</w:t>
            </w:r>
          </w:p>
        </w:tc>
      </w:tr>
    </w:tbl>
    <w:p w:rsidR="00A42B23" w:rsidRPr="00E36346" w:rsidRDefault="00E36346">
      <w:pPr>
        <w:spacing w:after="0"/>
        <w:rPr>
          <w:lang w:val="ru-RU"/>
        </w:rPr>
      </w:pPr>
      <w:bookmarkStart w:id="22" w:name="z11"/>
      <w:r w:rsidRPr="00E36346">
        <w:rPr>
          <w:b/>
          <w:color w:val="000000"/>
          <w:lang w:val="ru-RU"/>
        </w:rPr>
        <w:t xml:space="preserve"> Классификация должностей гражданских служащих (за исключением</w:t>
      </w:r>
      <w:r w:rsidRPr="00E36346">
        <w:rPr>
          <w:lang w:val="ru-RU"/>
        </w:rPr>
        <w:br/>
      </w:r>
      <w:r w:rsidRPr="00E36346">
        <w:rPr>
          <w:b/>
          <w:color w:val="000000"/>
          <w:lang w:val="ru-RU"/>
        </w:rPr>
        <w:t>квалифицированных рабочих), работников организаций,</w:t>
      </w:r>
      <w:r w:rsidRPr="00E36346">
        <w:rPr>
          <w:lang w:val="ru-RU"/>
        </w:rPr>
        <w:br/>
      </w:r>
      <w:r w:rsidRPr="00E36346">
        <w:rPr>
          <w:b/>
          <w:color w:val="000000"/>
          <w:lang w:val="ru-RU"/>
        </w:rPr>
        <w:t xml:space="preserve">содержащихся за счет средств государственного </w:t>
      </w:r>
      <w:r w:rsidRPr="00E36346">
        <w:rPr>
          <w:b/>
          <w:color w:val="000000"/>
          <w:lang w:val="ru-RU"/>
        </w:rPr>
        <w:t>бюджета,</w:t>
      </w:r>
      <w:r w:rsidRPr="00E36346">
        <w:rPr>
          <w:lang w:val="ru-RU"/>
        </w:rPr>
        <w:br/>
      </w:r>
      <w:r w:rsidRPr="00E36346">
        <w:rPr>
          <w:b/>
          <w:color w:val="000000"/>
          <w:lang w:val="ru-RU"/>
        </w:rPr>
        <w:t>по функциональным блокам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A42B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42B23" w:rsidRDefault="00E36346">
            <w:pPr>
              <w:spacing w:after="20"/>
              <w:ind w:left="20"/>
              <w:jc w:val="both"/>
            </w:pPr>
            <w:r w:rsidRPr="00E3634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Звено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должностей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А (управленческий персонал)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Руководители ГУ и ГКП республиканского 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Заместители руководителей ГУ и ГКП республиканского 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</w:t>
            </w:r>
            <w:r w:rsidRPr="00E36346">
              <w:rPr>
                <w:color w:val="000000"/>
                <w:sz w:val="20"/>
                <w:lang w:val="ru-RU"/>
              </w:rPr>
              <w:t xml:space="preserve">Руководители ГУ и ГКП областного значения (столицы, города республиканского значения)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Заместители руководителей ГУ и ГКП областного значения (столицы, города республиканского значения)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Руководители ГУ и ГКП районного значения (города </w:t>
            </w:r>
            <w:r w:rsidRPr="00E36346">
              <w:rPr>
                <w:color w:val="000000"/>
                <w:sz w:val="20"/>
                <w:lang w:val="ru-RU"/>
              </w:rPr>
              <w:t>областного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Заместители руководителей ГУ и ГКП районного значения (города областного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Руководители ГУ и ГКП сельского 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Руководители структурных подразделений ГУ и ГКП республиканского 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Заместители руководителей структурных подразделений ГУ и ГКП республиканского 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Руководители структурных подразделений ГУ и ГКП областного значения (столицы, города республиканского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Заместители руководителей структурных </w:t>
            </w:r>
            <w:r w:rsidRPr="00E36346">
              <w:rPr>
                <w:color w:val="000000"/>
                <w:sz w:val="20"/>
                <w:lang w:val="ru-RU"/>
              </w:rPr>
              <w:t>подразделений ГУ и ГКП областного значения (столицы, города республиканского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Руководители структурных подразделений ГУ и ГКП районного значения (города областного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Заместители руководителей структурных подразделений ГУ и </w:t>
            </w:r>
            <w:r w:rsidRPr="00E36346">
              <w:rPr>
                <w:color w:val="000000"/>
                <w:sz w:val="20"/>
                <w:lang w:val="ru-RU"/>
              </w:rPr>
              <w:t>ГКП районного значения (города областного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Руководители структурных подразделений ГУ и ГКП сельского значения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lastRenderedPageBreak/>
              <w:t xml:space="preserve">Руководители подразделений структурных подразделений ГУ и ГКП республиканского </w:t>
            </w:r>
            <w:r w:rsidRPr="00E36346">
              <w:rPr>
                <w:color w:val="000000"/>
                <w:sz w:val="20"/>
                <w:lang w:val="ru-RU"/>
              </w:rPr>
              <w:lastRenderedPageBreak/>
              <w:t>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Заместители </w:t>
            </w:r>
            <w:r w:rsidRPr="00E36346">
              <w:rPr>
                <w:color w:val="000000"/>
                <w:sz w:val="20"/>
                <w:lang w:val="ru-RU"/>
              </w:rPr>
              <w:t>руководителей подразделений структурных подразделений ГУ и ГКП республиканского 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областного значения (столицы, города республиканского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Заместители руководителей </w:t>
            </w:r>
            <w:r w:rsidRPr="00E36346">
              <w:rPr>
                <w:color w:val="000000"/>
                <w:sz w:val="20"/>
                <w:lang w:val="ru-RU"/>
              </w:rPr>
              <w:t>подразделений структурных подразделений ГУ и ГКП областного значения (столицы, города республиканского значения)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Руководители подразделений структурных подразделений ГУ и ГКП районного значения (города областного значения)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</w:t>
            </w:r>
            <w:r w:rsidRPr="00E36346">
              <w:rPr>
                <w:color w:val="000000"/>
                <w:sz w:val="20"/>
                <w:lang w:val="ru-RU"/>
              </w:rPr>
              <w:t xml:space="preserve">Заместители руководителей подразделений структурных подразделений ГУ и ГКП районного значения (города областного значения)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Руководители подразделений структурных подразделений ГУ и ГКП сельского значения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В (основной персонал)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</w:t>
            </w:r>
            <w:r>
              <w:rPr>
                <w:color w:val="000000"/>
                <w:sz w:val="20"/>
              </w:rPr>
              <w:t xml:space="preserve"> научный сотрудник, профессор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Ведущий научный сотрудник, доцент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Главный эксперт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Старший научный сотрудник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Ведущий эксперт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Старший методист научно-практического центра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Научный сотрудник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Старший эксперт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Методист научно-практического центра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Преподаватель высшего учебного заведения, организации технического и профессионального образования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lastRenderedPageBreak/>
              <w:t>Младший научный сотрудник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lastRenderedPageBreak/>
              <w:t>Методист высшего учебного заведения, организации технического и профессионального образования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Ассистент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Эксперт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Мастер </w:t>
            </w:r>
            <w:r w:rsidRPr="00E36346">
              <w:rPr>
                <w:color w:val="000000"/>
                <w:sz w:val="20"/>
                <w:lang w:val="ru-RU"/>
              </w:rPr>
              <w:t>организации технического и профессионального образования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lastRenderedPageBreak/>
              <w:t>В сферах "Здравоохранение" и "Образование"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высшей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Специалисты (врач, учитель) основного </w:t>
            </w:r>
            <w:r w:rsidRPr="00E36346">
              <w:rPr>
                <w:color w:val="000000"/>
                <w:sz w:val="20"/>
                <w:lang w:val="ru-RU"/>
              </w:rPr>
              <w:t>персонала высшего уровня квалификации первой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второй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(врач, учитель) основного персонала высшего уровня квалификации без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высшей категории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</w:t>
            </w:r>
            <w:r w:rsidRPr="00E36346">
              <w:rPr>
                <w:color w:val="000000"/>
                <w:sz w:val="20"/>
                <w:lang w:val="ru-RU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первой категории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</w:t>
            </w:r>
            <w:r w:rsidRPr="00E36346">
              <w:rPr>
                <w:color w:val="000000"/>
                <w:sz w:val="20"/>
                <w:lang w:val="ru-RU"/>
              </w:rPr>
              <w:t xml:space="preserve">Специалисты (воспитатель, социальный педагог, специалисты среднего медицинского персонала и другие) основного персонала высшего уровня квалификации второй категории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 Специалисты (воспитатель, социальный педагог, специалисты среднего медицинского пер</w:t>
            </w:r>
            <w:r w:rsidRPr="00E36346">
              <w:rPr>
                <w:color w:val="000000"/>
                <w:sz w:val="20"/>
                <w:lang w:val="ru-RU"/>
              </w:rPr>
              <w:t xml:space="preserve">сонала и другие) основного персонала высшего уровня квалификации без категории 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высшей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первой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второй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без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прочих сферах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 xml:space="preserve">Специалисты основного персонала высшего уровня квалификации высшей </w:t>
            </w:r>
            <w:r w:rsidRPr="00E36346">
              <w:rPr>
                <w:color w:val="000000"/>
                <w:sz w:val="20"/>
                <w:lang w:val="ru-RU"/>
              </w:rPr>
              <w:t>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первой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второй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высшего уровня квалификации без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высшей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первой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второй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основного персонала среднего уровня квалификации без категории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С (административный персонал)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Заведующие хозяйственными подразделениями ГУ и ГКП и иные отдельные приравненные к ним должности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Специалисты высшего уровня</w:t>
            </w:r>
            <w:r w:rsidRPr="00E36346">
              <w:rPr>
                <w:color w:val="000000"/>
                <w:sz w:val="20"/>
                <w:lang w:val="ru-RU"/>
              </w:rPr>
              <w:t xml:space="preserve"> квалификации, выполняющие административные функции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1) Специалисты среднего уровня квалификации, выполняющие административные функции;</w:t>
            </w:r>
          </w:p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2) Руководитель структурного подразделения, занятого хозяйственным обслуживанием ГУ и ГКП</w:t>
            </w:r>
          </w:p>
          <w:p w:rsidR="00A42B23" w:rsidRPr="00E36346" w:rsidRDefault="00A42B2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Блок D </w:t>
            </w:r>
            <w:r>
              <w:rPr>
                <w:color w:val="000000"/>
                <w:sz w:val="20"/>
              </w:rPr>
              <w:t>(вспомогательный персонал)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исполнители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</w:pPr>
      <w:r>
        <w:br/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ГУ – государственное учреждение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ГКП – государственное казенное предприятие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 w:rsidRPr="00E363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0"/>
              <w:jc w:val="center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Приложение 2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Утверждены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36346">
              <w:rPr>
                <w:lang w:val="ru-RU"/>
              </w:rPr>
              <w:br/>
            </w:r>
            <w:r w:rsidRPr="00E36346">
              <w:rPr>
                <w:color w:val="000000"/>
                <w:sz w:val="20"/>
                <w:lang w:val="ru-RU"/>
              </w:rPr>
              <w:t>от 31 декабря 2015 года № 1193</w:t>
            </w:r>
          </w:p>
        </w:tc>
      </w:tr>
    </w:tbl>
    <w:p w:rsidR="00A42B23" w:rsidRPr="00E36346" w:rsidRDefault="00E36346">
      <w:pPr>
        <w:spacing w:after="0"/>
        <w:rPr>
          <w:lang w:val="ru-RU"/>
        </w:rPr>
      </w:pPr>
      <w:r w:rsidRPr="00E36346">
        <w:rPr>
          <w:b/>
          <w:color w:val="000000"/>
          <w:lang w:val="ru-RU"/>
        </w:rPr>
        <w:t xml:space="preserve"> Коэффициенты для исчисления должностных окладов гражданских служащих, работников организаций, содержащихся за счет средств государственного бюджета, работников казенных предприятий (за исключением рабочих) по функциональным блокам</w:t>
      </w:r>
    </w:p>
    <w:p w:rsidR="00A42B23" w:rsidRPr="00E36346" w:rsidRDefault="00E36346">
      <w:pPr>
        <w:spacing w:after="0"/>
        <w:jc w:val="both"/>
        <w:rPr>
          <w:lang w:val="ru-RU"/>
        </w:rPr>
      </w:pPr>
      <w:r w:rsidRPr="00E363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Сноска.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Приложени</w:t>
      </w:r>
      <w:r w:rsidRPr="00E36346">
        <w:rPr>
          <w:i/>
          <w:color w:val="000000"/>
          <w:sz w:val="28"/>
          <w:lang w:val="ru-RU"/>
        </w:rPr>
        <w:t>е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2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редакции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постановления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Правительства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РК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от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21.05.2019</w:t>
      </w:r>
      <w:r w:rsidRPr="00E36346">
        <w:rPr>
          <w:color w:val="000000"/>
          <w:sz w:val="28"/>
          <w:lang w:val="ru-RU"/>
        </w:rPr>
        <w:t xml:space="preserve"> № 302 </w:t>
      </w:r>
      <w:r w:rsidRPr="00E36346">
        <w:rPr>
          <w:i/>
          <w:color w:val="000000"/>
          <w:sz w:val="28"/>
          <w:lang w:val="ru-RU"/>
        </w:rPr>
        <w:t>(вводится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в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действие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с</w:t>
      </w:r>
      <w:r w:rsidRPr="00E36346">
        <w:rPr>
          <w:color w:val="000000"/>
          <w:sz w:val="28"/>
          <w:lang w:val="ru-RU"/>
        </w:rPr>
        <w:t xml:space="preserve"> </w:t>
      </w:r>
      <w:r w:rsidRPr="00E36346">
        <w:rPr>
          <w:i/>
          <w:color w:val="000000"/>
          <w:sz w:val="28"/>
          <w:lang w:val="ru-RU"/>
        </w:rPr>
        <w:t>01.06.2019).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A42B23">
        <w:trPr>
          <w:trHeight w:val="30"/>
          <w:tblCellSpacing w:w="0" w:type="auto"/>
        </w:trPr>
        <w:tc>
          <w:tcPr>
            <w:tcW w:w="1230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А – управленческий персонал</w:t>
            </w:r>
          </w:p>
        </w:tc>
      </w:tr>
      <w:tr w:rsidR="00A42B23" w:rsidRPr="00E36346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Звено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Ступень</w:t>
            </w:r>
          </w:p>
        </w:tc>
        <w:tc>
          <w:tcPr>
            <w:tcW w:w="1085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Pr="00E36346" w:rsidRDefault="00E36346">
            <w:pPr>
              <w:spacing w:after="20"/>
              <w:ind w:left="20"/>
              <w:jc w:val="both"/>
              <w:rPr>
                <w:lang w:val="ru-RU"/>
              </w:rPr>
            </w:pPr>
            <w:r w:rsidRPr="00E36346">
              <w:rPr>
                <w:color w:val="000000"/>
                <w:sz w:val="20"/>
                <w:lang w:val="ru-RU"/>
              </w:rPr>
              <w:t>Стаж работы по специальности, в годах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Pr="00E36346" w:rsidRDefault="00A42B23">
            <w:pPr>
              <w:rPr>
                <w:lang w:val="ru-RU"/>
              </w:rPr>
            </w:pP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6-9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25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7,40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6,60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6,22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4,86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5,91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4,65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5,62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7,10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5,77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4,54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5,05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5,40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4,39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В – основной персонал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Звено</w:t>
            </w:r>
          </w:p>
        </w:tc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Ступень</w:t>
            </w:r>
          </w:p>
        </w:tc>
        <w:tc>
          <w:tcPr>
            <w:tcW w:w="10854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по специальности, в годах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0-1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13- 16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16-20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20- 25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25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6,14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5,58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5,31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сфере "Образование"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4,67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5,41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4,39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5,20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4,51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4,50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3,95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4,52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сфере "Здравоохранение"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5,26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4,78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5,54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4,66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4,77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4,88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4,41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сферы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4,26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5,08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4,05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4,64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С – административный персонал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4,44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4,64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5,09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5,18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5,31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4,14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4,27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4,71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4,83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С3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3,35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3,68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2300" w:type="dxa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D – вспомогательный персонал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3,04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3,19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3,29</w:t>
            </w:r>
          </w:p>
        </w:tc>
      </w:tr>
    </w:tbl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      1. Коэффициент для исчисления должностных окладов (тарифных ставок) спасателей профессиональных аварийно-спасательных служб и </w:t>
      </w:r>
      <w:r>
        <w:rPr>
          <w:color w:val="000000"/>
          <w:sz w:val="28"/>
        </w:rPr>
        <w:t>формирований устанавливается на уровне коэффициента соответствующих категорий должностей при стаже работы по специальности "до года".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2. Коэффициенты для исчисления должностных окладов (тарифных ставок), установленные для основного персонала в сферах</w:t>
      </w:r>
      <w:r>
        <w:rPr>
          <w:color w:val="000000"/>
          <w:sz w:val="28"/>
        </w:rPr>
        <w:t xml:space="preserve"> "Образование", "Здравоохранение", применяются при исчислении должностных окладов (тарифных ставок) работников организаций, занимающих соответствующие должности и выполняющих работы по специальности в других сферах деятельности.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r>
        <w:rPr>
          <w:b/>
          <w:color w:val="000000"/>
        </w:rPr>
        <w:t xml:space="preserve"> Коэффициенты для исчисления должностных окладов (тарифных ставок) рабочих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редакции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21.05.2019</w:t>
      </w:r>
      <w:r>
        <w:rPr>
          <w:color w:val="000000"/>
          <w:sz w:val="28"/>
        </w:rPr>
        <w:t xml:space="preserve"> № 302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01.06.2019).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Квалификационный разряд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2,92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2,84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2,81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2,77</w:t>
            </w:r>
          </w:p>
        </w:tc>
      </w:tr>
    </w:tbl>
    <w:p w:rsidR="00A42B23" w:rsidRDefault="00E36346">
      <w:pPr>
        <w:spacing w:after="0"/>
        <w:jc w:val="both"/>
      </w:pPr>
      <w:bookmarkStart w:id="23" w:name="z159"/>
      <w:r>
        <w:rPr>
          <w:color w:val="000000"/>
          <w:sz w:val="28"/>
        </w:rPr>
        <w:t>      Примечание:</w:t>
      </w:r>
    </w:p>
    <w:p w:rsidR="00A42B23" w:rsidRDefault="00E36346">
      <w:pPr>
        <w:spacing w:after="0"/>
        <w:jc w:val="both"/>
      </w:pPr>
      <w:bookmarkStart w:id="24" w:name="z160"/>
      <w:bookmarkEnd w:id="23"/>
      <w:r>
        <w:rPr>
          <w:color w:val="000000"/>
          <w:sz w:val="28"/>
        </w:rPr>
        <w:t>      Отнесение выполняемых работ к определенной сложности и присвоение квалификационных разрядов рабочим</w:t>
      </w:r>
      <w:r>
        <w:rPr>
          <w:color w:val="000000"/>
          <w:sz w:val="28"/>
        </w:rPr>
        <w:t xml:space="preserve"> производятся в соответствии с Единым тарифно-квалификационным справочником работ и профессий рабочих, тарифно-квалификационными характеристиками профессий рабочих.</w:t>
      </w:r>
    </w:p>
    <w:p w:rsidR="00A42B23" w:rsidRDefault="00E36346">
      <w:pPr>
        <w:spacing w:after="0"/>
        <w:jc w:val="both"/>
      </w:pPr>
      <w:bookmarkStart w:id="25" w:name="z161"/>
      <w:bookmarkEnd w:id="24"/>
      <w:r>
        <w:rPr>
          <w:color w:val="000000"/>
          <w:sz w:val="28"/>
        </w:rPr>
        <w:t>      В состав гражданских служащих входят квалифицированные рабочие.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Утверж</w:t>
            </w:r>
            <w:r>
              <w:rPr>
                <w:color w:val="000000"/>
                <w:sz w:val="20"/>
              </w:rPr>
              <w:t>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 xml:space="preserve">бюджета, работникам казенных предприятий в сфере </w:t>
      </w:r>
      <w:r>
        <w:rPr>
          <w:b/>
          <w:color w:val="000000"/>
        </w:rPr>
        <w:t>образования</w:t>
      </w:r>
    </w:p>
    <w:p w:rsidR="00A42B23" w:rsidRDefault="00E3634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 с изменениями, внесенными постановлениями Правительства РК от 30.05.2016 № 305 (вводится в действие по истечении десяти календарных дней после дня его первого официального опубликования); от 06.08.2017 № 542 (вводитс</w:t>
      </w:r>
      <w:r>
        <w:rPr>
          <w:color w:val="FF0000"/>
          <w:sz w:val="28"/>
        </w:rPr>
        <w:t>я в действие с 1 сентября 2017 года и подлежит официальному опубликованию); от 07.02.2018 № 42 (вводится в действие с 01.01.2018); от 24.12.2018 № 870 (вводится в действие с 01.01.2019); от 03.05.2019 № 240 (вводится в действие с 01.09.2019); от 28.01.2020</w:t>
      </w:r>
      <w:r>
        <w:rPr>
          <w:color w:val="FF0000"/>
          <w:sz w:val="28"/>
        </w:rPr>
        <w:t xml:space="preserve"> № 11 (порядок введения в действие см. п. 2); от 04.03.2021 № 124 (вводится в действие с 01.01.2021); от 12.08.2021 № 551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</w:t>
            </w:r>
            <w:r>
              <w:rPr>
                <w:color w:val="000000"/>
                <w:sz w:val="20"/>
              </w:rPr>
              <w:t>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Размеры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заведование интернатом при учебном заведении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случае, если должность заведующего интернатом не</w:t>
            </w:r>
            <w:r>
              <w:rPr>
                <w:color w:val="000000"/>
                <w:sz w:val="20"/>
              </w:rPr>
              <w:t xml:space="preserve"> предусмотрена в </w:t>
            </w:r>
            <w:r>
              <w:rPr>
                <w:color w:val="000000"/>
                <w:sz w:val="20"/>
              </w:rPr>
              <w:lastRenderedPageBreak/>
              <w:t>учебных заведениях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заведование учебными кабинетами (лабораториями, мастерскими, учебно-консультативными пунктами)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Законом Республики Казахстан от 27 декабря 2019 года "О статусе педагога".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школах, </w:t>
            </w:r>
            <w:r>
              <w:rPr>
                <w:color w:val="000000"/>
                <w:sz w:val="20"/>
              </w:rPr>
              <w:t>школах-интернатах, детских домах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комбинированных мастерских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руководство школой (в том числе музыкальной, </w:t>
            </w:r>
            <w:r>
              <w:rPr>
                <w:color w:val="000000"/>
                <w:sz w:val="20"/>
              </w:rPr>
              <w:t>художественной школой, школой искусств и т.д.)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школах, где должность директора не предусмотрена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руководство учебной работой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музыкальных школах-семилетках, школах искусств и художественных школах, в которых </w:t>
            </w:r>
            <w:r>
              <w:rPr>
                <w:color w:val="000000"/>
                <w:sz w:val="20"/>
              </w:rPr>
              <w:t>должность заместителя директора по учебной работе не предусмотрена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с библиотечным фондом учебников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Руководителям учебно-воспитательных учреждений, в общеобразовательных </w:t>
            </w:r>
            <w:r>
              <w:rPr>
                <w:color w:val="000000"/>
                <w:sz w:val="20"/>
              </w:rPr>
              <w:t xml:space="preserve">школах и дошкольных организациях, где имеется не менее двух специальных групп (классов), за работу с воспитанниками, детьми с ограниченными возможностями, нуждающимися в длительном лечении и особых условиях </w:t>
            </w:r>
            <w:r>
              <w:rPr>
                <w:color w:val="000000"/>
                <w:sz w:val="20"/>
              </w:rPr>
              <w:lastRenderedPageBreak/>
              <w:t>воспитания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классное руково</w:t>
            </w:r>
            <w:r>
              <w:rPr>
                <w:color w:val="000000"/>
                <w:sz w:val="20"/>
              </w:rPr>
              <w:t>дство (руководство группой)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Законом Республики Казахстан от 27 декабря 2019 года "О статусе педагога".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1 - 4 классов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 (12) классов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организаций технического и профессионального, послесреднего</w:t>
            </w:r>
            <w:r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проверку тетрадей и письменных работ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Законом Республики Казахстан от 27 декабря 2019 года "О статусе педагога".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устанавливается в случае, если проверка тетрадей и письменных работ </w:t>
            </w:r>
            <w:r>
              <w:rPr>
                <w:color w:val="000000"/>
                <w:sz w:val="20"/>
              </w:rPr>
              <w:t>предусмотрена типовыми учебными программами.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Учителям 1-4 классов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Учителям казахского и других национальных языков в школах (классах) с русским языком обучения и русского языка в школах (классах) с национальными языками обучения, </w:t>
            </w:r>
            <w:r>
              <w:rPr>
                <w:color w:val="000000"/>
                <w:sz w:val="20"/>
              </w:rPr>
              <w:t>ведущим эти предметы в 1 – 4 классах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Учителям 5 – 11 (12) классов, преподавателям организаций технического и профессионального образования за проверку письменных работ по: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казахскому, русскому языкам, другим национальным языкам и литерат</w:t>
            </w:r>
            <w:r>
              <w:rPr>
                <w:color w:val="000000"/>
                <w:sz w:val="20"/>
              </w:rPr>
              <w:t>уре;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математике, химии, физике, биологии, иностранному языку, стенографии, черчению, конструированию, технической механике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детьми с: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особыми образовательными потребностями, обучающимися в организациях </w:t>
            </w:r>
            <w:r>
              <w:rPr>
                <w:color w:val="000000"/>
                <w:sz w:val="20"/>
              </w:rPr>
              <w:t>образования;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психоневрологическими патологиями (не подлежащими обучению в организациях образования)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Законом Республики Казахстан от 27 декабря 2019 года "О статусе педагога".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Порядок и условия установления </w:t>
            </w:r>
            <w:r>
              <w:rPr>
                <w:color w:val="000000"/>
                <w:sz w:val="20"/>
              </w:rPr>
              <w:t>указанной доплаты определяются уполномоченным органом в области образования.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детьми в центрах адаптации несовершеннолетних и воспитательных колониях, организациях технического и профессионального образования, школах, вечерних (сменных) общ</w:t>
            </w:r>
            <w:r>
              <w:rPr>
                <w:color w:val="000000"/>
                <w:sz w:val="20"/>
              </w:rPr>
              <w:t>еобразовательных школах и учебно-консультационных пунктах при учреждениях уголовно-исполнительной системы и других учреждениях для детей с девиантным поведением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детьми-сиротами и детьми, оставшимися без попечения родителей,</w:t>
            </w:r>
            <w:r>
              <w:rPr>
                <w:color w:val="000000"/>
                <w:sz w:val="20"/>
              </w:rPr>
              <w:t xml:space="preserve"> в детских домах, детских домах–интернатах, детских домах семейного типа, приютах, школах–интернатах для детей–сирот и детей, оставшихся без попечения родителей, и в домах-интернатах, домах ребенка (классах, группах) с контингентом детей с ограниченными во</w:t>
            </w:r>
            <w:r>
              <w:rPr>
                <w:color w:val="000000"/>
                <w:sz w:val="20"/>
              </w:rPr>
              <w:t>зможностями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детских домах, детских домах-интернатах, детских домах семейного типа, приютах, школах-интернатах для детей-сирот и детей, оставшихся без попечения родителей, и в домах-интернатах, домах ребенка (классах, группах) с контингенто</w:t>
            </w:r>
            <w:r>
              <w:rPr>
                <w:color w:val="000000"/>
                <w:sz w:val="20"/>
              </w:rPr>
              <w:t xml:space="preserve">м детей, имеющих недостатки в физическом или умственном развитии, нуждающихся в длительном лечении, с задержкой психического развития, доплаты устанавливаются по двум основаниям (за работу с детьми-сиротами и детьми, оставшимися без попечения родителей, и </w:t>
            </w:r>
            <w:r>
              <w:rPr>
                <w:color w:val="000000"/>
                <w:sz w:val="20"/>
              </w:rPr>
              <w:t>за работу с детьми с ограниченными возможностями в развитии и обучении).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специальных организаций образования для инвалидов за работу с детьми-инвалидами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с лицами старше 18 лет с психическими и психоневрологическими заболеваниями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Помощникам воспитателей в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организациях дошкольного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воспитания и обучения за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работу с дезинфицирующими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средствами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Учителям и преподавателям организаций образования, реализующим учебные программы основного и общего среднего образования, учебные программы технического и профессионального, послесреднего образования по предметам физика, химия, биология, информатика на анг</w:t>
            </w:r>
            <w:r>
              <w:rPr>
                <w:color w:val="000000"/>
                <w:sz w:val="20"/>
              </w:rPr>
              <w:t>лийском языке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Учителям организаций образования, реализующим учебные программы начального, основного и общего среднего образова</w:t>
            </w:r>
            <w:r>
              <w:rPr>
                <w:color w:val="000000"/>
                <w:sz w:val="20"/>
              </w:rPr>
              <w:t>ния по обновленному содержанию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углубленное преподавание отдельных предметов профильного направления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Педагогам по предметам профильного направления в специализированных </w:t>
            </w:r>
            <w:r>
              <w:rPr>
                <w:color w:val="000000"/>
                <w:sz w:val="20"/>
              </w:rPr>
              <w:lastRenderedPageBreak/>
              <w:t>школах и школах-интернатах, школах-интернатах-колледжах для одаренных детей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Педагогам по предметам профильного направления учебных заведений (классов, групп) с углубленным изучением отдельных предметов; педагогам, работающим в режиме инноваций, экспериментов (лицеи, гимназии, технические лицеи, учебно-воспитательные комплексы дошк</w:t>
            </w:r>
            <w:r>
              <w:rPr>
                <w:color w:val="000000"/>
                <w:sz w:val="20"/>
              </w:rPr>
              <w:t>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</w:t>
            </w:r>
            <w:r>
              <w:rPr>
                <w:color w:val="000000"/>
                <w:sz w:val="20"/>
              </w:rPr>
              <w:t xml:space="preserve"> работах и работах с вредными (особо вредными) и опасными (особо опасными) условиями труда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Трудовым кодексом Республики Казахстан от 23 ноября 2015 года и на основании списка (перечня) производств, цехов, профессий и должностей с вредным</w:t>
            </w:r>
            <w:r>
              <w:rPr>
                <w:color w:val="000000"/>
                <w:sz w:val="20"/>
              </w:rPr>
              <w:t>и условиями труда, утвержденного уполномоченным государственным органом по труду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Педагогам за работу в туберкулезных (противотуберкулезных) учреждениях, диспансерах, санаториях, санаториях-профилакториях, отделениях центральных районных больниц и других</w:t>
            </w:r>
            <w:r>
              <w:rPr>
                <w:color w:val="000000"/>
                <w:sz w:val="20"/>
              </w:rPr>
              <w:t xml:space="preserve"> организаций здравоохранения и школах-интернатах, дошкольных организациях образования санаторного типа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за квалификационный </w:t>
            </w:r>
            <w:r>
              <w:rPr>
                <w:color w:val="000000"/>
                <w:sz w:val="20"/>
              </w:rPr>
              <w:lastRenderedPageBreak/>
              <w:t>уровень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Учителям организаций образования, реализующих учебные программы начального, основного и </w:t>
            </w:r>
            <w:r>
              <w:rPr>
                <w:color w:val="000000"/>
                <w:sz w:val="20"/>
              </w:rPr>
              <w:t>общего среднего образования, прошедшим уровневое повышение квалификации и получившим сертификат по программе соответствующего уровня: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первого (продвинутого) уровня;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второго (основного) уровня;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третьего (базового) уровня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установления указанной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 определяются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уполномоченным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органом в области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Данная доплата устанавливается к должностному окладу с учетом фактической нагрузки, но не более установленной законодательством нормати</w:t>
            </w:r>
            <w:r>
              <w:rPr>
                <w:color w:val="000000"/>
                <w:sz w:val="20"/>
              </w:rPr>
              <w:t>вной учебной нагрузки. Начисление производится до завершения срока действия сертификата учителям, сдавшим квалификационный экзамен до 1 января 2016 года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организацию производственного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организацию производственного обучения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Мастерам производственного обучения организаций технического и профессионального образования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Учителям, педагогам-психологам организаций образования, реализующим общеобразовательные учебные пр</w:t>
            </w:r>
            <w:r>
              <w:rPr>
                <w:color w:val="000000"/>
                <w:sz w:val="20"/>
              </w:rPr>
              <w:t>ограммы начального, основного среднего и общего среднего образования, имеющим квалификацию педагогического мастерства: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 мастер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-исследователь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квалификационную категорию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35% от</w:t>
            </w:r>
            <w:r>
              <w:rPr>
                <w:color w:val="000000"/>
                <w:sz w:val="20"/>
              </w:rPr>
              <w:t xml:space="preserve">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Педагогам организаций </w:t>
            </w:r>
            <w:r>
              <w:rPr>
                <w:color w:val="000000"/>
                <w:sz w:val="20"/>
              </w:rPr>
              <w:lastRenderedPageBreak/>
              <w:t>образования, имеющим ква</w:t>
            </w:r>
            <w:r>
              <w:rPr>
                <w:color w:val="000000"/>
                <w:sz w:val="20"/>
              </w:rPr>
              <w:t>лификационную категорию, за исключением педагогов организаций высшего и (или) послевузовского образования и педагогов, указанных в строке, порядковый номер 7: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 мастер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педагог-исследователь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педагог-эксперт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педагог-модератор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Доплата за </w:t>
            </w:r>
            <w:r>
              <w:rPr>
                <w:color w:val="000000"/>
                <w:sz w:val="20"/>
              </w:rPr>
              <w:lastRenderedPageBreak/>
              <w:t>квалификационн</w:t>
            </w:r>
            <w:r>
              <w:rPr>
                <w:color w:val="000000"/>
                <w:sz w:val="20"/>
              </w:rPr>
              <w:t>ую категорию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Порядок и условия </w:t>
            </w:r>
            <w:r>
              <w:rPr>
                <w:color w:val="000000"/>
                <w:sz w:val="20"/>
              </w:rPr>
              <w:lastRenderedPageBreak/>
              <w:t>установления указанной 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Руководителям и заместителям руководителей организаций образования, за исключением организаций высшего и (или) послевузовского образования, имеющим квалификационную категорию: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- 1 категория;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- 2 категория;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- 3 категория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квалификационную категори</w:t>
            </w:r>
            <w:r>
              <w:rPr>
                <w:color w:val="000000"/>
                <w:sz w:val="20"/>
              </w:rPr>
              <w:t>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образования. Данная доплата устанавливается к должностному окладу с учетом фактической нагрузки.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Учителям организаций </w:t>
            </w:r>
            <w:r>
              <w:rPr>
                <w:color w:val="000000"/>
                <w:sz w:val="20"/>
              </w:rPr>
              <w:t>начального, основного среднего, общего среднего образования;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педагогам методических кабинетов (центров)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степень магистра по научно-педагогическому направлению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МРП, установленного законом о республиканском бюджете и действующего на 1 января со</w:t>
            </w:r>
            <w:r>
              <w:rPr>
                <w:color w:val="000000"/>
                <w:sz w:val="20"/>
              </w:rPr>
              <w:t>ответствующего финансового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Указанная доплата устанавливается при наличии соответствующего диплома и производится по основному месту работы независимо от фактической нагрузки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Учителям организаций начального, основного среднего, общего среднего обр</w:t>
            </w:r>
            <w:r>
              <w:rPr>
                <w:color w:val="000000"/>
                <w:sz w:val="20"/>
              </w:rPr>
              <w:t>азования, за исключением организаций образования, осуществляющих деятельность в области культуры и спорта, военных учебных заведений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наставничество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установления указанной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 определяются уполномоченным органом</w:t>
            </w:r>
            <w:r>
              <w:rPr>
                <w:color w:val="000000"/>
                <w:sz w:val="20"/>
              </w:rPr>
              <w:t xml:space="preserve"> в области образования. Указанная доплата устанавливается независимо от фактической нагрузки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Педагогам организаций образования, за исключением организаций высшего и (или) послевузовского образования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ведение внеурочных спортивных занятий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  <w:r>
              <w:rPr>
                <w:color w:val="000000"/>
                <w:sz w:val="20"/>
              </w:rPr>
              <w:t xml:space="preserve">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установления указанной доплаты определяются уполномоченным органом в области образования</w:t>
            </w:r>
          </w:p>
        </w:tc>
      </w:tr>
    </w:tbl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>      Примечания:</w:t>
      </w:r>
    </w:p>
    <w:p w:rsidR="00A42B23" w:rsidRDefault="00E36346">
      <w:pPr>
        <w:spacing w:after="0"/>
        <w:jc w:val="both"/>
      </w:pPr>
      <w:bookmarkStart w:id="26" w:name="z173"/>
      <w:r>
        <w:rPr>
          <w:color w:val="000000"/>
          <w:sz w:val="28"/>
        </w:rPr>
        <w:t>      1. В классах школ и школ-интернатов (кроме специальных организаций образования для детей с особыми образовательным</w:t>
      </w:r>
      <w:r>
        <w:rPr>
          <w:color w:val="000000"/>
          <w:sz w:val="28"/>
        </w:rPr>
        <w:t>и потребностями) с числом менее 15 учащихся (воспитанников) доплаты к должностным окладам (ставкам) за классное руководство, проверку тетрадей и письменных работ производятся в размере 50 процентов от установленных размеров указанных доплат. Данный порядок</w:t>
      </w:r>
      <w:r>
        <w:rPr>
          <w:color w:val="000000"/>
          <w:sz w:val="28"/>
        </w:rPr>
        <w:t xml:space="preserve"> применяется также при делении классов на подгруппы.</w:t>
      </w:r>
    </w:p>
    <w:bookmarkEnd w:id="26"/>
    <w:p w:rsidR="00A42B23" w:rsidRDefault="00E36346">
      <w:pPr>
        <w:spacing w:after="0"/>
      </w:pPr>
      <w:r>
        <w:rPr>
          <w:color w:val="FF0000"/>
          <w:sz w:val="28"/>
        </w:rPr>
        <w:t xml:space="preserve">      Сноска. Пункт 1- в редакции постановления Правительства РК от 04.03.2022 </w:t>
      </w:r>
      <w:r>
        <w:rPr>
          <w:color w:val="000000"/>
          <w:sz w:val="28"/>
        </w:rPr>
        <w:t>№ 110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A42B23" w:rsidRDefault="00E36346">
      <w:pPr>
        <w:spacing w:after="0"/>
        <w:jc w:val="both"/>
      </w:pPr>
      <w:bookmarkStart w:id="27" w:name="z174"/>
      <w:r>
        <w:rPr>
          <w:color w:val="000000"/>
          <w:sz w:val="28"/>
        </w:rPr>
        <w:t>      2. За время работы в период осенних, зимни</w:t>
      </w:r>
      <w:r>
        <w:rPr>
          <w:color w:val="000000"/>
          <w:sz w:val="28"/>
        </w:rPr>
        <w:t>х, весенних и летних каникул, учащихся оплата труда педагогов производится из расчета заработной платы, установленной при тарификации (с учетом доплат), предшествовавшей началу каникул, с учетом фактической нагрузки.</w:t>
      </w:r>
    </w:p>
    <w:p w:rsidR="00A42B23" w:rsidRDefault="00E36346">
      <w:pPr>
        <w:spacing w:after="0"/>
        <w:jc w:val="both"/>
      </w:pPr>
      <w:bookmarkStart w:id="28" w:name="z175"/>
      <w:bookmarkEnd w:id="27"/>
      <w:r>
        <w:rPr>
          <w:color w:val="000000"/>
          <w:sz w:val="28"/>
        </w:rPr>
        <w:t>      3. Установленные в настоящем прил</w:t>
      </w:r>
      <w:r>
        <w:rPr>
          <w:color w:val="000000"/>
          <w:sz w:val="28"/>
        </w:rPr>
        <w:t xml:space="preserve">ожении доплаты распространяются на педагогов по предметам профильного назначения специализированных отделений детско-юношеских спортивных школ, руководящих работников и педагогов по предметам профильного назначения специализированных детско-юношеских школ </w:t>
      </w:r>
      <w:r>
        <w:rPr>
          <w:color w:val="000000"/>
          <w:sz w:val="28"/>
        </w:rPr>
        <w:t>олимпийского резерва, специализированных детско-юношеских спортивно-технических школ, колледжей спорта, школ-интернатов для одаренных в спорте детей, школ высшего спортивного мастерства, педагогов государственных учреждений и казенных предприятий социально</w:t>
      </w:r>
      <w:r>
        <w:rPr>
          <w:color w:val="000000"/>
          <w:sz w:val="28"/>
        </w:rPr>
        <w:t>го обеспечения, здравоохранения, культуры, педагогов, не имеющих воинских и специальных званий, государственных учреждений и казенных предприятий системы органов внутренних дел, органов гражданской защиты, специальных государственных органов и Министерства</w:t>
      </w:r>
      <w:r>
        <w:rPr>
          <w:color w:val="000000"/>
          <w:sz w:val="28"/>
        </w:rPr>
        <w:t xml:space="preserve"> обороны Республики Казахстан.";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29" w:name="z26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 xml:space="preserve">организаций, содержащихся за счет средств </w:t>
      </w:r>
      <w:r>
        <w:rPr>
          <w:b/>
          <w:color w:val="000000"/>
        </w:rPr>
        <w:t>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в сфере здравоохранения</w:t>
      </w:r>
    </w:p>
    <w:bookmarkEnd w:id="29"/>
    <w:p w:rsidR="00A42B23" w:rsidRDefault="00E3634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5 с изменениями, внесенными постановлениями Правительства РК от 30.05.2016 № 305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 от 03.02.2017 № 34; от 24.09.2020 № 607 (вводится в действие по истечении десяти календарных дней после дня его первого официального опубликования); от 30.03.2021 № 174 (вводится в действие по истечении десяти кале</w:t>
      </w:r>
      <w:r>
        <w:rPr>
          <w:color w:val="FF0000"/>
          <w:sz w:val="28"/>
        </w:rPr>
        <w:t xml:space="preserve">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опубликования); от 12.08.2021 № 551 (вводится в действие по истечении десяти календарных дней после дня его первого официального опубликования); от 15.12.2021 № 903 (вводится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опубликования); от 13.06.2022 № 389 (вводится в действие с 01.07.2022).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доплат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Размеры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за совмещение должностей </w:t>
            </w:r>
            <w:r>
              <w:rPr>
                <w:color w:val="000000"/>
                <w:sz w:val="20"/>
              </w:rPr>
              <w:t>(расширение зоны обслуживания)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Руководителям-врачам организаций и их заместителям-врачам разрешается вести в организациях, в штате которых они состоят, работу по специальности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25 % ДО врача соответствующей специальности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пределах </w:t>
            </w:r>
            <w:r>
              <w:rPr>
                <w:color w:val="000000"/>
                <w:sz w:val="20"/>
              </w:rPr>
              <w:t>рабочего времени по основной должности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Врачам (фельдшерам) за выполнение функций заведующего отделением (кабинетом) в порядке, установленном типовыми штатными нормативами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</w:t>
            </w:r>
            <w:r>
              <w:rPr>
                <w:color w:val="000000"/>
                <w:sz w:val="20"/>
              </w:rPr>
              <w:t xml:space="preserve"> физических работах и работах с вредными (особо вредными) и опасными (особо опасными) условиями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 Республики Казахстан от 23 ноября 2015 года и на основании списка (перечня) производств, цехов, профессий и </w:t>
            </w:r>
            <w:r>
              <w:rPr>
                <w:color w:val="000000"/>
                <w:sz w:val="20"/>
              </w:rPr>
              <w:lastRenderedPageBreak/>
              <w:t>должнос</w:t>
            </w:r>
            <w:r>
              <w:rPr>
                <w:color w:val="000000"/>
                <w:sz w:val="20"/>
              </w:rPr>
              <w:t xml:space="preserve">тей с вредными условиями труда, утвержденного уполномоченным государственным органом по труду, доплата устанавливается всем медицинским и фармацевтическим работникам независимо от наименования должностей и должностей, приравненных к ним.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Другим работникам</w:t>
            </w:r>
            <w:r>
              <w:rPr>
                <w:color w:val="000000"/>
                <w:sz w:val="20"/>
              </w:rPr>
              <w:t xml:space="preserve"> доплата устанавливается руководителем организации здравоохранения в зависимости от степени участия в работе с вредными (особо вредными) и опасными (особо опасными) условиями труда, на основании результатов аттестации рабочих мест.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лечение, реабилитацию, оздоровление и обслуживание: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больных (независимо от возраста), страдающих инфекционно-паразитарными, кожно-венерологическими заболеваниями; гериатрическими отклонениями </w:t>
            </w:r>
            <w:r>
              <w:rPr>
                <w:color w:val="000000"/>
                <w:sz w:val="20"/>
              </w:rPr>
              <w:lastRenderedPageBreak/>
              <w:t>(хоспис, дом сестринского ухода)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лечение и визуальный контроль, ударноволновое дистанционное дробление камней, физиотерапевтические, бальнео-грязелечебные процедуры, эндоскопию; в отделениях гнойной хирургии всех профилей, в неврологических отделениях для больных с нарушением мозгового к</w:t>
            </w:r>
            <w:r>
              <w:rPr>
                <w:color w:val="000000"/>
                <w:sz w:val="20"/>
              </w:rPr>
              <w:t>ровообращения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по заготовке и хранению в замороженном состоянии крови и ее компонентов и костного мозга, отделения (кабинетов) лечебного плазмофереза, гемосорбции и гемодиализа, а также работающим в условиях резкого перепад</w:t>
            </w:r>
            <w:r>
              <w:rPr>
                <w:color w:val="000000"/>
                <w:sz w:val="20"/>
              </w:rPr>
              <w:t xml:space="preserve">а атмосферного давления (барокамерах, барооперационных) или с использованием его элементов, вольеры, медицинских пунктов на </w:t>
            </w:r>
            <w:r>
              <w:rPr>
                <w:color w:val="000000"/>
                <w:sz w:val="20"/>
              </w:rPr>
              <w:lastRenderedPageBreak/>
              <w:t xml:space="preserve">вокзалах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 с возбудителями инфекционных и паразитарных заболеваний, физическими факторами, </w:t>
            </w:r>
            <w:r>
              <w:rPr>
                <w:color w:val="000000"/>
                <w:sz w:val="20"/>
              </w:rPr>
              <w:t>химическими и радиоактивными веществами в санитарно-эпидемиологической службе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возбудителями особо опасных и карантинных инфекций и материалами, возможно и потенциально зараженными ими, в том числе с возбудителями лепры,</w:t>
            </w:r>
            <w:r>
              <w:rPr>
                <w:color w:val="000000"/>
                <w:sz w:val="20"/>
              </w:rPr>
              <w:t xml:space="preserve"> чумы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лечение и обслуживание больных с поражением центральной, периферической нервной системы и дефектами умственного развития с нарушением психики (в т.ч. для детей); травмами вследствие острого алкогольного отравления или </w:t>
            </w:r>
            <w:r>
              <w:rPr>
                <w:color w:val="000000"/>
                <w:sz w:val="20"/>
              </w:rPr>
              <w:t>психоза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в психиатрических, психоневрологичес</w:t>
            </w:r>
            <w:r>
              <w:rPr>
                <w:color w:val="000000"/>
                <w:sz w:val="20"/>
              </w:rPr>
              <w:lastRenderedPageBreak/>
              <w:t>ких, психиатрических учреждениях специализированного типа с интенсивным наблюдением, наркологических организациях (подразделениях);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лечебно-производствен-ных (трудовых) </w:t>
            </w:r>
            <w:r>
              <w:rPr>
                <w:color w:val="000000"/>
                <w:sz w:val="20"/>
              </w:rPr>
              <w:t>мастерских и подсобных сельских хозяйствах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в специализированных лечебно-профилактических учреждениях (СЛПУ) по принудительному лечению больных алкоголизмом, наркоманией и токсикоманией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в отделениях (группах) реанимации и интенсивной терапии, в лабораториях, в том числе экспресс-лабораториях, входящих в состав анестезиологии-реанимации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 в группах и кабинетах всех профилей, лабораториях при </w:t>
            </w:r>
            <w:r>
              <w:rPr>
                <w:color w:val="000000"/>
                <w:sz w:val="20"/>
              </w:rPr>
              <w:t xml:space="preserve">работе с живыми возбудителями инфекционных </w:t>
            </w:r>
            <w:r>
              <w:rPr>
                <w:color w:val="000000"/>
                <w:sz w:val="20"/>
              </w:rPr>
              <w:lastRenderedPageBreak/>
              <w:t>заболеваний (или больными животными), с вирусами, вызывающими заболевания, с химическими реактивами, реактивами-аллергенами, предусмотренными для постоянной работы по постановке реакции иммобилизации бледных трепо</w:t>
            </w:r>
            <w:r>
              <w:rPr>
                <w:color w:val="000000"/>
                <w:sz w:val="20"/>
              </w:rPr>
              <w:t>нем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в патологоанатомических бюро (отделениях, подразделениях)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диагностику, лечение больных синдромом приобретенного иммунодефицита и ВИЧ-инфицированных, за проведение всех видов лабораторных </w:t>
            </w:r>
            <w:r>
              <w:rPr>
                <w:color w:val="000000"/>
                <w:sz w:val="20"/>
              </w:rPr>
              <w:t xml:space="preserve">исследований материалов, поступающих от больных синдромом приобретенного иммунодефицита и ВИЧ-инфицированных, за производство бактериальных и вирусных препаратов в научно-производственных объединениях и их структурных подразделениях и за проведение </w:t>
            </w:r>
            <w:r>
              <w:rPr>
                <w:color w:val="000000"/>
                <w:sz w:val="20"/>
              </w:rPr>
              <w:lastRenderedPageBreak/>
              <w:t>научно-</w:t>
            </w:r>
            <w:r>
              <w:rPr>
                <w:color w:val="000000"/>
                <w:sz w:val="20"/>
              </w:rPr>
              <w:t>исследовательских работ по проблемам ВИЧ-синдрома приобретенного иммунодефицита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работников и условия установления определяются центральным исполнительным органом в области здравоохранения.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Указанная доплата выплачивается </w:t>
            </w:r>
            <w:r>
              <w:rPr>
                <w:color w:val="000000"/>
                <w:sz w:val="20"/>
              </w:rPr>
              <w:t>пропорционально за фактически отработанные часы.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в туберкулезных (противотуберкулезных) учреждениях, диспансерах, санаториях, санаториях-профилакториях, лечебно- производственных мастерских, палатах (кроме врачей, средних медицинских работ</w:t>
            </w:r>
            <w:r>
              <w:rPr>
                <w:color w:val="000000"/>
                <w:sz w:val="20"/>
              </w:rPr>
              <w:t>ников, санитарок)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Врачам, средним медицинским работникам, санитарам (кам) за работу в туберкулезных (противотуберкулезных) учреждениях, диспансерах, отделениях центральных районных больниц и других организациях здравоохранения, </w:t>
            </w:r>
            <w:r>
              <w:rPr>
                <w:color w:val="000000"/>
                <w:sz w:val="20"/>
              </w:rPr>
              <w:t xml:space="preserve">санаториях, санаториях профилакториях, отделениях, палатах, изоляторах для больных туберкулезом лечебно-профилактических организаций, </w:t>
            </w:r>
            <w:r>
              <w:rPr>
                <w:color w:val="000000"/>
                <w:sz w:val="20"/>
              </w:rPr>
              <w:lastRenderedPageBreak/>
              <w:t>противотуберкулезных кабинетах, детских противотуберкулезных организациях (подразделениях) здравоохранения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Врачам, средним медицинским работникам, санитарам (кам) за работу с больными с мультирезистентной формой туберкулеза в туберкулезных (противотуберкулезных) учреждениях, диспансерах, отделениях центральных районных больниц и других организациях </w:t>
            </w:r>
            <w:r>
              <w:rPr>
                <w:color w:val="000000"/>
                <w:sz w:val="20"/>
              </w:rPr>
              <w:t>здравоохранения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использованием рентгенолучевой диагностики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с использованием ультразвуковой диагностики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лечение и обслуживание больных (независимо от </w:t>
            </w:r>
            <w:r>
              <w:rPr>
                <w:color w:val="000000"/>
                <w:sz w:val="20"/>
              </w:rPr>
              <w:t>возраста) в палатах (отделениях) паллиативной помощи, хосписах, домах сестринского ухода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Доплата за особые условия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Конкретный </w:t>
            </w:r>
            <w:r>
              <w:rPr>
                <w:color w:val="000000"/>
                <w:sz w:val="20"/>
              </w:rPr>
              <w:lastRenderedPageBreak/>
              <w:t xml:space="preserve">перечень должностей и организаций устанавливается центральным исполнительным органом в области </w:t>
            </w:r>
            <w:r>
              <w:rPr>
                <w:color w:val="000000"/>
                <w:sz w:val="20"/>
              </w:rPr>
              <w:t>здравоохранения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оказание медицинской помощи в госпиталях для инвалидов Великой Отечественной войны и лиц, приравненных к ним, и специальных отделениях в составе больниц: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медицинским работникам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фармацевтическим и другим работникам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25 % </w:t>
            </w:r>
            <w:r>
              <w:rPr>
                <w:color w:val="000000"/>
                <w:sz w:val="20"/>
              </w:rPr>
              <w:t>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Среднему медицинскому персоналу за лечение и обслуживание ожоговых больных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диагностику, лечение и реабилитацию больных детей с дефектами физического развития, нарушениями статодинамических, сенсорных функций и функций выделения без нарушения психики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Специалистам за </w:t>
            </w:r>
            <w:r>
              <w:rPr>
                <w:color w:val="000000"/>
                <w:sz w:val="20"/>
              </w:rPr>
              <w:lastRenderedPageBreak/>
              <w:t>работу в домах ребенка, детских домах и</w:t>
            </w:r>
            <w:r>
              <w:rPr>
                <w:color w:val="000000"/>
                <w:sz w:val="20"/>
              </w:rPr>
              <w:t xml:space="preserve"> школах-интернатах для детей сирот и детей, оставшихся без попечения родителей: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врачи, средний медицинский персонал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от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персонал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120% от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санитарка, няня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50% от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Правительства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РК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03.02.2017</w:t>
            </w:r>
            <w:r>
              <w:rPr>
                <w:color w:val="000000"/>
                <w:sz w:val="20"/>
              </w:rPr>
              <w:t xml:space="preserve"> № 34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проведение лечебно-профилактических мероприятий и реабилитацию в медико-социальных учреждениях стационарного и полустационарного типов, отделениях социальной помощи на дому: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престарелыми;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с инвалидами, в том числе детьми-инвалидами с нарушением опорно-двигательного аппарата;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с детьми-инвалидами и инвалидами старше 18 лет с психоневрологическими заболеваниями;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лицами, не имеющими определенного места жительс</w:t>
            </w:r>
            <w:r>
              <w:rPr>
                <w:color w:val="000000"/>
                <w:sz w:val="20"/>
              </w:rPr>
              <w:t xml:space="preserve">тва </w:t>
            </w:r>
            <w:r>
              <w:rPr>
                <w:color w:val="000000"/>
                <w:sz w:val="20"/>
              </w:rPr>
              <w:lastRenderedPageBreak/>
              <w:t>(в центрах социальной адаптации);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лицами, подвергшимися жестокому обращению;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лицами, освобожденными из мест лишения свободы и находящимися на учете службы пробации уголовно-исполнительной инспекции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40 % </w:t>
            </w:r>
            <w:r>
              <w:rPr>
                <w:color w:val="000000"/>
                <w:sz w:val="20"/>
              </w:rPr>
              <w:t>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оказание экстренной медицинской помощи по ликвидации последствий чрезвычайных ситуаций природного и техногенного характера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Медицинским работникам за лечение </w:t>
            </w:r>
            <w:r>
              <w:rPr>
                <w:color w:val="000000"/>
                <w:sz w:val="20"/>
              </w:rPr>
              <w:t>лиц, содержащихся в учреждениях уголовно-исполнительной (пенитенциарной) системы (в том числе в домах ребенка), следственных изоляторах, изоляторах временного содержания, больницах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540 % от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Фармацевтическим работникам учреждений </w:t>
            </w:r>
            <w:r>
              <w:rPr>
                <w:color w:val="000000"/>
                <w:sz w:val="20"/>
              </w:rPr>
              <w:t>уголовно-</w:t>
            </w:r>
            <w:r>
              <w:rPr>
                <w:color w:val="000000"/>
                <w:sz w:val="20"/>
              </w:rPr>
              <w:lastRenderedPageBreak/>
              <w:t>исполнительной системы (в том числе в домах ребенка), следственных изоляторов, изоляторов временного содержания, больниц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Медицинским работникам медицинских отрядов специального назначения, организованных для </w:t>
            </w:r>
            <w:r>
              <w:rPr>
                <w:color w:val="000000"/>
                <w:sz w:val="20"/>
              </w:rPr>
              <w:t>непосредственного оказания экстренной медицинской помощи и спасательных работ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часовой ставки за каждый час дежурства в режиме ожидания и постоянной готовности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 в специализированной психиатрической больнице по принудительному </w:t>
            </w:r>
            <w:r>
              <w:rPr>
                <w:color w:val="000000"/>
                <w:sz w:val="20"/>
              </w:rPr>
              <w:t>лечению лиц, совершивших общественно опасные деяния в состоянии невменяемости или у которых после совершения преступления наступило психическое расстройство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200 % от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Правительства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РК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30.03.2021</w:t>
            </w:r>
            <w:r>
              <w:rPr>
                <w:color w:val="000000"/>
                <w:sz w:val="20"/>
              </w:rPr>
              <w:t xml:space="preserve"> № 174 </w:t>
            </w:r>
            <w:r>
              <w:rPr>
                <w:i/>
                <w:color w:val="000000"/>
                <w:sz w:val="20"/>
              </w:rPr>
              <w:t>(вводится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действие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истечении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десяти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календарных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после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первого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официального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оказание медицинской помощи в условиях территориального участка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Конкретный перечень должностей и организаций устанавливается </w:t>
            </w:r>
            <w:r>
              <w:rPr>
                <w:color w:val="000000"/>
                <w:sz w:val="20"/>
              </w:rPr>
              <w:t xml:space="preserve">центральным органом в области </w:t>
            </w:r>
            <w:r>
              <w:rPr>
                <w:color w:val="000000"/>
                <w:sz w:val="20"/>
              </w:rPr>
              <w:lastRenderedPageBreak/>
              <w:t>здравоохранения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психоэмоциональные и физические нагрузки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Конкретный перечень должностей и специальностей работников и критерии, определяющие психоэмоциональные и физические нагрузки, устанавливаются согласно приложению 21 к постановлению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кардиохирургического, трансплантологического, нейрохирург</w:t>
            </w:r>
            <w:r>
              <w:rPr>
                <w:color w:val="000000"/>
                <w:sz w:val="20"/>
              </w:rPr>
              <w:t>ического и микрохирургического профилей, в том числе детские, работа которых сопряжена с высокой степенью психоэмоциональных и физических нагрузок: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оказывающие высокоспециализированную медицинскую помощь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врачи: кардиохирург, </w:t>
            </w:r>
            <w:r>
              <w:rPr>
                <w:color w:val="000000"/>
                <w:sz w:val="20"/>
              </w:rPr>
              <w:t>трансплантолог, микрохирург, ангиохирург, нейрохирург;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 (ый) медицинская (ий) сестра (брат),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(брат),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анестезист (ка) </w:t>
            </w:r>
            <w:r>
              <w:rPr>
                <w:color w:val="000000"/>
                <w:sz w:val="20"/>
              </w:rPr>
              <w:lastRenderedPageBreak/>
              <w:t>отделений (групп) реаниматологии и анестезиологии и</w:t>
            </w:r>
            <w:r>
              <w:rPr>
                <w:color w:val="000000"/>
                <w:sz w:val="20"/>
              </w:rPr>
              <w:t xml:space="preserve"> интенсивной терапии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Специалисты хирургического и акушерско-гинекологического, неонатологического, гематологического профилей, в том числе детские, работа которых сопряжена с высокой степенью психоэмоциональных и физических </w:t>
            </w:r>
            <w:r>
              <w:rPr>
                <w:color w:val="000000"/>
                <w:sz w:val="20"/>
              </w:rPr>
              <w:t>нагрузок: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оказывающие стационарную медицинскую помощь, в том числе высокоспециали-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зированную медицинскую помощь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акушер-гинеколог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торакальный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анестезиолог-реаниматолог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эндокринологический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онколог-хирург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травматолог-ортопед (в том числе травматологических пунктов)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камбустиолог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офтальмолог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эндоскопист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</w:t>
            </w:r>
            <w:r>
              <w:rPr>
                <w:color w:val="000000"/>
                <w:sz w:val="20"/>
              </w:rPr>
              <w:t>ансфузиолог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 (ый) медицинская (ий) сестра (брат)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 (ка) родильного отделения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(ий) сестра (брат)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анестезист (ка) отделений (групп) реаниматологии и анестезиологии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</w:t>
            </w:r>
            <w:r>
              <w:rPr>
                <w:color w:val="000000"/>
                <w:sz w:val="20"/>
              </w:rPr>
              <w:t xml:space="preserve"> (ий) сестра (брат) палаты интенсивной терапии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(брат), осуществляющая уход за новорожденными отделений физиологии и патологии новорожденных, отделений выхаживания недоношенных медицинская (ий) сестра (брат) травматологического профи</w:t>
            </w:r>
            <w:r>
              <w:rPr>
                <w:color w:val="000000"/>
                <w:sz w:val="20"/>
              </w:rPr>
              <w:t>ля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оказывающие стационарную медицинскую помощь, в том числе высокоспециали-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зированную медицинскую помощь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Травматологические пункты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 хирургического профиля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химиотерапевт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(ий) сестра (брат), осуществляющая химиотерапию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хирургического профиля, в том числе детские: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оказывающие консультативно-диагностическую помощь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онколог-хирург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травматолог-ортопед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стоматолог-хирург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акушер-гинеколог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средний медицинский персонал: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 хирургического профиля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организаций первичной медико-санитарной помощи (город и село)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врачи: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 (участковый)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 (участковый) общей практики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Врачебная амбулатория, Центр первичной медико-санитарной помощи, поликлиника, </w:t>
            </w:r>
            <w:r>
              <w:rPr>
                <w:color w:val="000000"/>
                <w:sz w:val="20"/>
              </w:rPr>
              <w:t>расположенные на селе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средний медицинский </w:t>
            </w:r>
            <w:r>
              <w:rPr>
                <w:color w:val="000000"/>
                <w:sz w:val="20"/>
              </w:rPr>
              <w:lastRenderedPageBreak/>
              <w:t>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 участковая (ый)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(ий) сестра (брат) общей практики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 (ка)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пункт, врачебная </w:t>
            </w:r>
            <w:r>
              <w:rPr>
                <w:color w:val="000000"/>
                <w:sz w:val="20"/>
              </w:rPr>
              <w:lastRenderedPageBreak/>
              <w:t>амбулатория, Центр первичной медико-санитарной помощи, поликлиника, расположенные на селе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врачи: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 (участковый)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 (участковый)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общей практики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Врачебная амбулатория, Центр первичной медико-санитарной помощи, поликлиника, </w:t>
            </w:r>
            <w:r>
              <w:rPr>
                <w:color w:val="000000"/>
                <w:sz w:val="20"/>
              </w:rPr>
              <w:t>расположенные в городе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 участковая (ый)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 общей практики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 (ка)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(ий) сестра (брат)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пункт, врачебная </w:t>
            </w:r>
            <w:r>
              <w:rPr>
                <w:color w:val="000000"/>
                <w:sz w:val="20"/>
              </w:rPr>
              <w:t>амбулатория, Центр первичной медико-санитарной помощи, поликлиника, расположенные в городе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патологоанатомических бюро (отделений): патологоанатом, в том числе детский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Специалистам, занимающимся непосредственно экспертизой </w:t>
            </w:r>
            <w:r>
              <w:rPr>
                <w:color w:val="000000"/>
                <w:sz w:val="20"/>
              </w:rPr>
              <w:t>трупов и трупными материалами. Специалистам, занимающимся непосредственно вскрытием трупов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станций (экстренной) (отделений) скорой медицинской помощи: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(в т.ч. старший) скорой и неотложной (экстренной) медицинской помощи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  <w:r>
              <w:rPr>
                <w:color w:val="000000"/>
                <w:sz w:val="20"/>
              </w:rPr>
              <w:t xml:space="preserve">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 станции скорой (экстренной) медицинской помощи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(ий) сестра (брат) медицинский регистратор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водитель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Правительства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РК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30.03.2021</w:t>
            </w:r>
            <w:r>
              <w:rPr>
                <w:color w:val="000000"/>
                <w:sz w:val="20"/>
              </w:rPr>
              <w:t xml:space="preserve"> № 174 </w:t>
            </w:r>
            <w:r>
              <w:rPr>
                <w:i/>
                <w:color w:val="000000"/>
                <w:sz w:val="20"/>
              </w:rPr>
              <w:t>(вводится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действие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истечении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десяти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календарных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после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первого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официального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Правительства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РК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30.03.2021</w:t>
            </w:r>
            <w:r>
              <w:rPr>
                <w:color w:val="000000"/>
                <w:sz w:val="20"/>
              </w:rPr>
              <w:t xml:space="preserve"> № 174 </w:t>
            </w:r>
            <w:r>
              <w:rPr>
                <w:i/>
                <w:color w:val="000000"/>
                <w:sz w:val="20"/>
              </w:rPr>
              <w:t>(вводится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действие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истечении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десяти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календарных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после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первого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оф</w:t>
            </w:r>
            <w:r>
              <w:rPr>
                <w:i/>
                <w:color w:val="000000"/>
                <w:sz w:val="20"/>
              </w:rPr>
              <w:t>ициального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работу в противоэпиде-мических мероприятиях в рамках борьбы с коронавирус- ной инфекцией COVID-19 и риск ее заражения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30" w:name="z9"/>
            <w:r>
              <w:rPr>
                <w:color w:val="000000"/>
                <w:sz w:val="20"/>
              </w:rPr>
              <w:t>Высокий риск:</w:t>
            </w:r>
          </w:p>
          <w:bookmarkEnd w:id="30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врачи, средний и младший медицинский персонал инфекционных стационаров, </w:t>
            </w:r>
            <w:r>
              <w:rPr>
                <w:color w:val="000000"/>
                <w:sz w:val="20"/>
              </w:rPr>
              <w:t>включая отделения (коек) реанимации, и других стационаров, определенных для оказания медицинской помощи пациентам с коронавирусной инфекцией COVID-19, включая работников клинических отделений и параклинических подразделений, имеющих непосредственный контак</w:t>
            </w:r>
            <w:r>
              <w:rPr>
                <w:color w:val="000000"/>
                <w:sz w:val="20"/>
              </w:rPr>
              <w:t>т с инфицированными пациентами и (или) с биологическим материалом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Семи-кратный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фактически отработанные часы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31" w:name="z10"/>
            <w:r>
              <w:rPr>
                <w:color w:val="000000"/>
                <w:sz w:val="20"/>
              </w:rPr>
              <w:t>Средний риск:</w:t>
            </w:r>
          </w:p>
          <w:bookmarkEnd w:id="31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лабораторий (отделов по приему отбора проб):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врач, специалист санитарно-эпидемиологической службы, специалист </w:t>
            </w:r>
            <w:r>
              <w:rPr>
                <w:color w:val="000000"/>
                <w:sz w:val="20"/>
              </w:rPr>
              <w:t xml:space="preserve">лаборатории, специалист по </w:t>
            </w:r>
            <w:r>
              <w:rPr>
                <w:color w:val="000000"/>
                <w:sz w:val="20"/>
              </w:rPr>
              <w:lastRenderedPageBreak/>
              <w:t>отбору проб,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Пяти-кратный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32" w:name="z13"/>
            <w:r>
              <w:rPr>
                <w:color w:val="000000"/>
                <w:sz w:val="20"/>
              </w:rPr>
              <w:t>За фактически отработанные часы работающим непосредственно:</w:t>
            </w:r>
          </w:p>
          <w:bookmarkEnd w:id="32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биологическим материалом, </w:t>
            </w:r>
            <w:r>
              <w:rPr>
                <w:color w:val="000000"/>
                <w:sz w:val="20"/>
              </w:rPr>
              <w:lastRenderedPageBreak/>
              <w:t>потенциально контаминирован-ным коронавирусной инфекцией COVID-19;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забором биологического </w:t>
            </w:r>
            <w:r>
              <w:rPr>
                <w:color w:val="000000"/>
                <w:sz w:val="20"/>
              </w:rPr>
              <w:t>материала от лиц, потенциально инфицированных коронавирусной инфекцией COVID-19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 риск: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врачи, средний и младший медицинский персонал провизорных стационаров, провизорных отделений, включая отделения (коек) реанимации и других стационаров, определ</w:t>
            </w:r>
            <w:r>
              <w:rPr>
                <w:color w:val="000000"/>
                <w:sz w:val="20"/>
              </w:rPr>
              <w:t>енных для оказания медицинской помощи пациентам с коронавирусной инфекцией COVID-19, включая работников клинических отделений и параклинических подразделений, имеющих непосредственный контакт с инфицированными пациентами и (или) биологическим материалом;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рачи, средний и младший медицинский персонал военно-медицинских (медицинских) подразделений центральных исполнительных органов и иных центральных государственных органов и их территориальных подразделений, оказывающих медицинскую помощь пациентам с коронав</w:t>
            </w:r>
            <w:r>
              <w:rPr>
                <w:color w:val="000000"/>
                <w:sz w:val="20"/>
              </w:rPr>
              <w:t>ирусной инфекцией COVID-19, а также с вирусной пневмонией по клиническим и эпидемиологическим признакам, не исключающим коронавирусную инфекцию СOVID-19 (вероятный случай коронавирусной инфекции СOVID-19) в стационарных условиях из числа прикрепленного кон</w:t>
            </w:r>
            <w:r>
              <w:rPr>
                <w:color w:val="000000"/>
                <w:sz w:val="20"/>
              </w:rPr>
              <w:t>тингента, а также определенных к приему пациентов с острыми респираторными вирусными инфекциями, пневмонией и забору биологического материала, связанных с противоэпидемическими мероприятиями;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врачи, средний и младший </w:t>
            </w:r>
            <w:r>
              <w:rPr>
                <w:color w:val="000000"/>
                <w:sz w:val="20"/>
              </w:rPr>
              <w:lastRenderedPageBreak/>
              <w:t>медицинский персонал карантинных стацио</w:t>
            </w:r>
            <w:r>
              <w:rPr>
                <w:color w:val="000000"/>
                <w:sz w:val="20"/>
              </w:rPr>
              <w:t>наров, включая работников клинических отделений и параклинических подразделений, имеющих непосредственный контакт с инфицированными пациентами и (или) с биологическим материалом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Трех-кратный БДО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фактически отработанные часы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врачи, фельдшера и </w:t>
            </w:r>
            <w:r>
              <w:rPr>
                <w:color w:val="000000"/>
                <w:sz w:val="20"/>
              </w:rPr>
              <w:t>водители скорой медицинской помощи, в том числе в организациях здравоохранения, оказывающих медицинскую помощь в амбулаторных условиях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фактически отработанную смену при наличии одного и более вызовов к пациенту (пациентам) с подтвержденным диагнозом</w:t>
            </w:r>
            <w:r>
              <w:rPr>
                <w:color w:val="000000"/>
                <w:sz w:val="20"/>
              </w:rPr>
              <w:t xml:space="preserve"> коронавирусной инфекции COVID-19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33" w:name="z18"/>
            <w:r>
              <w:rPr>
                <w:color w:val="000000"/>
                <w:sz w:val="20"/>
              </w:rPr>
              <w:t>врачи и средний медицинский персонал скорой медицинской помощи с привлечением медицинской авиации в случаях их привлечения;</w:t>
            </w:r>
          </w:p>
          <w:bookmarkEnd w:id="33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 и средний медицинский персонал, водители и работники бригад экстренного реагирования и от</w:t>
            </w:r>
            <w:r>
              <w:rPr>
                <w:color w:val="000000"/>
                <w:sz w:val="20"/>
              </w:rPr>
              <w:t>ряда медицины катастроф в случаях их привлечения;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врачи, средний медицинский персонал и водители мобильных бригад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фактически отработанные часы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34" w:name="z20"/>
            <w:r>
              <w:rPr>
                <w:color w:val="000000"/>
                <w:sz w:val="20"/>
              </w:rPr>
              <w:t>работники санитарно-эпидемиологической службы, в том числе</w:t>
            </w:r>
          </w:p>
          <w:bookmarkEnd w:id="34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дезинфекционной, за исключением работников, </w:t>
            </w:r>
            <w:r>
              <w:rPr>
                <w:color w:val="000000"/>
                <w:sz w:val="20"/>
              </w:rPr>
              <w:t>определенных в подпункте 2) строки 6 приложения к настоящему постановлению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35" w:name="z21"/>
            <w:r>
              <w:rPr>
                <w:color w:val="000000"/>
                <w:sz w:val="20"/>
              </w:rPr>
              <w:t>За фактически отработанные часы:</w:t>
            </w:r>
          </w:p>
          <w:bookmarkEnd w:id="35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работающим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эпидемиологи-ческом расследовании очага коронавирусной инфекции COVID-19;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работающим непосредственно с биологическим материалом, </w:t>
            </w:r>
            <w:r>
              <w:rPr>
                <w:color w:val="000000"/>
                <w:sz w:val="20"/>
              </w:rPr>
              <w:t>потенциально контаминирован-ным коронавирусной инфекцией COVID-19;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проводящим </w:t>
            </w:r>
            <w:r>
              <w:rPr>
                <w:color w:val="000000"/>
                <w:sz w:val="20"/>
              </w:rPr>
              <w:lastRenderedPageBreak/>
              <w:t>дезинфекцион-ные мероприятия в очагах коронавирусной инфекции COVID-19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приемных отделений экстренных стационаров, организаций первичной медико-санитарной помощи, опр</w:t>
            </w:r>
            <w:r>
              <w:rPr>
                <w:color w:val="000000"/>
                <w:sz w:val="20"/>
              </w:rPr>
              <w:t>еделенных к приему пациентов с острыми респираторными вирусными инфекциями, пневмонией и забору биологического материала, связанных с противоэпидемическими мероприятиями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фактически отработанные часы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36" w:name="z25"/>
            <w:r>
              <w:rPr>
                <w:color w:val="000000"/>
                <w:sz w:val="20"/>
              </w:rPr>
              <w:t xml:space="preserve">врачи, средний и младший медицинский персонал </w:t>
            </w:r>
            <w:r>
              <w:rPr>
                <w:color w:val="000000"/>
                <w:sz w:val="20"/>
              </w:rPr>
              <w:t>органа судебной экспертизы, работающие</w:t>
            </w:r>
          </w:p>
          <w:bookmarkEnd w:id="36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непосредственно при производстве судебно-медицинских исследований трупов, судебно-медицинских экспертиз обвиняемых, потерпевших и других лиц с подтвержденным диагнозом коронавирусной инфекции COVID-19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фактическ</w:t>
            </w:r>
            <w:r>
              <w:rPr>
                <w:color w:val="000000"/>
                <w:sz w:val="20"/>
              </w:rPr>
              <w:t>и отработанные часы</w:t>
            </w:r>
          </w:p>
        </w:tc>
      </w:tr>
    </w:tbl>
    <w:p w:rsidR="00A42B23" w:rsidRDefault="00E36346">
      <w:pPr>
        <w:spacing w:after="0"/>
        <w:jc w:val="both"/>
      </w:pPr>
      <w:bookmarkStart w:id="37" w:name="z27"/>
      <w:r>
        <w:rPr>
          <w:color w:val="000000"/>
          <w:sz w:val="28"/>
        </w:rPr>
        <w:t>      Примечания:</w:t>
      </w:r>
    </w:p>
    <w:bookmarkEnd w:id="37"/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1. Работникам государственных учреждений и казенных предприятий здравоохранения за работу с вредными (особо вредными) и опасными (особо опасными) условиями труда по двум (или более) основаниям устанавливаются до</w:t>
      </w:r>
      <w:r>
        <w:rPr>
          <w:color w:val="000000"/>
          <w:sz w:val="28"/>
        </w:rPr>
        <w:t>платы: для медицинского и прочего персонала в туберкулезных лечебно-профилактических учреждениях (палатах, отделениях, домах-интернатах) - в размере 220 % от БДО, в наркологических организациях и наркологических организациях для принудительного лечения бол</w:t>
      </w:r>
      <w:r>
        <w:rPr>
          <w:color w:val="000000"/>
          <w:sz w:val="28"/>
        </w:rPr>
        <w:t>ьных алкоголизмом, наркоманией, токсикоманией - в размере 40 % от БДО, в других организациях и их структурных подразделениях, в которых доплаты предусмотрены от 20 % до 22 %, - в размере 23 % от БДО.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Оплата труда медицинских работников за несение дежурства производится за фактически отработанное время. Порядок организации и оплаты дежурств утверждается уполномоченным центральным исполнительным органом в области здравоохранения.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3. Устан</w:t>
      </w:r>
      <w:r>
        <w:rPr>
          <w:color w:val="000000"/>
          <w:sz w:val="28"/>
        </w:rPr>
        <w:t>овленные в настоящем приложении доплаты распространяются на медицинских работников, не имеющих воинских и специальных званий, государственных учреждений и казенных предприятий системы специальных органов, органов внутренних дел, органов гражданской защиты,</w:t>
      </w:r>
      <w:r>
        <w:rPr>
          <w:color w:val="000000"/>
          <w:sz w:val="28"/>
        </w:rPr>
        <w:t xml:space="preserve"> системы </w:t>
      </w:r>
      <w:r>
        <w:rPr>
          <w:color w:val="000000"/>
          <w:sz w:val="28"/>
        </w:rPr>
        <w:lastRenderedPageBreak/>
        <w:t>Министерства обороны Республики Казахстан, на медицинских и научных работников государственных учреждений и казенных предприятий системы образования и науки, социального обеспечения, физической культуры и спорта.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4. Медицинским сестрам (брат</w:t>
      </w:r>
      <w:r>
        <w:rPr>
          <w:color w:val="000000"/>
          <w:sz w:val="28"/>
        </w:rPr>
        <w:t>ьям) устанавливается доплата за статус "Главная" в размере 30 % от БДО; за статус "Старшая" - 25 % от БДО.</w:t>
      </w:r>
    </w:p>
    <w:p w:rsidR="00A42B23" w:rsidRDefault="00E36346">
      <w:pPr>
        <w:spacing w:after="0"/>
        <w:jc w:val="both"/>
      </w:pPr>
      <w:bookmarkStart w:id="38" w:name="z56"/>
      <w:r>
        <w:rPr>
          <w:color w:val="000000"/>
          <w:sz w:val="28"/>
        </w:rPr>
        <w:t>      5. ВИЧ – вирус иммунодефицита человека.</w:t>
      </w:r>
    </w:p>
    <w:p w:rsidR="00A42B23" w:rsidRDefault="00E36346">
      <w:pPr>
        <w:spacing w:after="0"/>
        <w:jc w:val="both"/>
      </w:pPr>
      <w:bookmarkStart w:id="39" w:name="z222"/>
      <w:bookmarkEnd w:id="38"/>
      <w:r>
        <w:rPr>
          <w:color w:val="000000"/>
          <w:sz w:val="28"/>
        </w:rPr>
        <w:t>      6. Доплата за работу в противоэпидемических мероприятиях в рамках борьбы с коронавирусной инфекци</w:t>
      </w:r>
      <w:r>
        <w:rPr>
          <w:color w:val="000000"/>
          <w:sz w:val="28"/>
        </w:rPr>
        <w:t>ей COVID-19 и риск ее заражения также распространяется на работников, непосредственно задействованных в противоэпидемических мероприятиях в рамках борьбы с коронавирусной инфекцией COVID-19, в зависимости от отнесения к группе риска за фактически отработан</w:t>
      </w:r>
      <w:r>
        <w:rPr>
          <w:color w:val="000000"/>
          <w:sz w:val="28"/>
        </w:rPr>
        <w:t>ные часы.</w:t>
      </w:r>
    </w:p>
    <w:bookmarkEnd w:id="39"/>
    <w:p w:rsidR="00A42B23" w:rsidRDefault="00E36346">
      <w:pPr>
        <w:spacing w:after="0"/>
      </w:pPr>
      <w:r>
        <w:rPr>
          <w:color w:val="FF0000"/>
          <w:sz w:val="28"/>
        </w:rPr>
        <w:t xml:space="preserve">      7. Исключен постановлением Правительства РК от 13.06.2022 </w:t>
      </w:r>
      <w:r>
        <w:rPr>
          <w:color w:val="000000"/>
          <w:sz w:val="28"/>
        </w:rPr>
        <w:t>№ 389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  <w:r>
        <w:rPr>
          <w:color w:val="FF0000"/>
          <w:sz w:val="28"/>
        </w:rPr>
        <w:t xml:space="preserve">      Сноска. Примечание с изменениями, внесенными постановлениями Правительства РК от 15.12.2021 </w:t>
      </w:r>
      <w:r>
        <w:rPr>
          <w:color w:val="000000"/>
          <w:sz w:val="28"/>
        </w:rPr>
        <w:t>№ 903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13.06.2022 </w:t>
      </w:r>
      <w:r>
        <w:rPr>
          <w:color w:val="000000"/>
          <w:sz w:val="28"/>
        </w:rPr>
        <w:t>№ 389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</w:t>
            </w:r>
            <w:r>
              <w:rPr>
                <w:color w:val="000000"/>
                <w:sz w:val="20"/>
              </w:rPr>
              <w:t xml:space="preserve"> 2015 года № 1193</w:t>
            </w:r>
          </w:p>
        </w:tc>
      </w:tr>
    </w:tbl>
    <w:p w:rsidR="00A42B23" w:rsidRDefault="00E36346">
      <w:pPr>
        <w:spacing w:after="0"/>
      </w:pPr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в сфере</w:t>
      </w:r>
      <w:r>
        <w:br/>
      </w:r>
      <w:r>
        <w:rPr>
          <w:b/>
          <w:color w:val="000000"/>
        </w:rPr>
        <w:t>социального обеспечения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изменениями,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вне</w:t>
      </w:r>
      <w:r>
        <w:rPr>
          <w:i/>
          <w:color w:val="000000"/>
          <w:sz w:val="28"/>
        </w:rPr>
        <w:t>сенными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постановлениями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19.12.2019</w:t>
      </w:r>
      <w:r>
        <w:rPr>
          <w:color w:val="000000"/>
          <w:sz w:val="28"/>
        </w:rPr>
        <w:t xml:space="preserve"> № 940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01.01.2020);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13.01.2021</w:t>
      </w:r>
      <w:r>
        <w:rPr>
          <w:color w:val="000000"/>
          <w:sz w:val="28"/>
        </w:rPr>
        <w:t xml:space="preserve"> № 7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01.01.2021).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доплат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</w:t>
            </w:r>
            <w:r>
              <w:rPr>
                <w:color w:val="000000"/>
                <w:sz w:val="20"/>
              </w:rPr>
              <w:t xml:space="preserve"> особые условия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медико-социальных учреждениях стационарного и полустационарного типов, организациях надомного </w:t>
            </w:r>
            <w:r>
              <w:rPr>
                <w:color w:val="000000"/>
                <w:sz w:val="20"/>
              </w:rPr>
              <w:lastRenderedPageBreak/>
              <w:t xml:space="preserve">обслуживания, центрах по выплате пенсий работникам, кроме занятых административно-хозяйственным обслуживанием: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с престарелыми, в том числе при выплате пенсий и пособий;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инвалидами, в том числе детьми-инвалидами с нарушением опорно-двигательного аппарата;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детьми-инвалидами и инвалидами старше 18 лет с психоневрологическими заболева</w:t>
            </w:r>
            <w:r>
              <w:rPr>
                <w:color w:val="000000"/>
                <w:sz w:val="20"/>
              </w:rPr>
              <w:t>ниями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организациях временного пребывания за работу: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лицами, не имеющими определенного места жительства (в центрах социальной адаптации);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лицами, подвергшимися жестокому обращению;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лицами, </w:t>
            </w:r>
            <w:r>
              <w:rPr>
                <w:color w:val="000000"/>
                <w:sz w:val="20"/>
              </w:rPr>
              <w:t>освобожденными из мест лишения свободы и находящимися на учете службы пробации уголовно-исполнительной инспекции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Руководителям, специалистам и другим служащим центров занятости населения за сложность и </w:t>
            </w:r>
            <w:r>
              <w:rPr>
                <w:color w:val="000000"/>
                <w:sz w:val="20"/>
              </w:rPr>
              <w:t>напряженность в работе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административного, вспомогательного персоналов, рабочим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 в государственных организациях: в медико-социальных учреждениях </w:t>
            </w:r>
            <w:r>
              <w:rPr>
                <w:color w:val="000000"/>
                <w:sz w:val="20"/>
              </w:rPr>
              <w:lastRenderedPageBreak/>
              <w:t xml:space="preserve">стационарного и полустационарного типов, организациях надомного </w:t>
            </w:r>
            <w:r>
              <w:rPr>
                <w:color w:val="000000"/>
                <w:sz w:val="20"/>
              </w:rPr>
              <w:t>обслуживания, временного пребывания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40 % от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 в отделениях (палатах) </w:t>
            </w:r>
            <w:r>
              <w:rPr>
                <w:color w:val="000000"/>
                <w:sz w:val="20"/>
              </w:rPr>
              <w:t>паллиативной помощи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в отделениях для больных туберкулезом при медико-социальных учреждениях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психоэмоциональные и физические нагрузки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сложность и высокую напряженность в работе: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медико-социальных учреждениях стационарного и полустационарного типов (за исключением отделений (палат) паллиативной помощи):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управленческому персоналу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40" w:name="z14"/>
            <w:r>
              <w:rPr>
                <w:color w:val="000000"/>
                <w:sz w:val="20"/>
              </w:rPr>
              <w:t>30% от ДО</w:t>
            </w:r>
          </w:p>
          <w:bookmarkEnd w:id="40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работникам основного персонала (за исключением социального </w:t>
            </w:r>
            <w:r>
              <w:rPr>
                <w:color w:val="000000"/>
                <w:sz w:val="20"/>
              </w:rPr>
              <w:t>работника);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41" w:name="z15"/>
            <w:r>
              <w:rPr>
                <w:color w:val="000000"/>
                <w:sz w:val="20"/>
              </w:rPr>
              <w:t>35% от ДО</w:t>
            </w:r>
          </w:p>
          <w:bookmarkEnd w:id="41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42" w:name="z12"/>
            <w:r>
              <w:rPr>
                <w:color w:val="000000"/>
                <w:sz w:val="20"/>
              </w:rPr>
              <w:t>социальным работникам;</w:t>
            </w:r>
          </w:p>
          <w:bookmarkEnd w:id="42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 от ДО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санитарам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40% от ДО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43" w:name="z16"/>
            <w:r>
              <w:rPr>
                <w:color w:val="000000"/>
                <w:sz w:val="20"/>
              </w:rPr>
              <w:lastRenderedPageBreak/>
              <w:t xml:space="preserve">В отделениях (палатах) паллиативной помощи </w:t>
            </w:r>
            <w:r>
              <w:rPr>
                <w:color w:val="000000"/>
                <w:sz w:val="20"/>
              </w:rPr>
              <w:lastRenderedPageBreak/>
              <w:t>медико-социальных учреждений стационарного и полустационарного типов:</w:t>
            </w:r>
          </w:p>
          <w:bookmarkEnd w:id="43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воспитателям, медицинским сестрам всех специальностей, санитарам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44" w:name="z17"/>
            <w:r>
              <w:rPr>
                <w:color w:val="000000"/>
                <w:sz w:val="20"/>
              </w:rPr>
              <w:t xml:space="preserve"> Работникам организации надомного обслуживания, временного пребывания: </w:t>
            </w:r>
          </w:p>
          <w:bookmarkEnd w:id="44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управленческому персоналу;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основного персонала (за исключением социального</w:t>
            </w:r>
            <w:r>
              <w:rPr>
                <w:color w:val="000000"/>
                <w:sz w:val="20"/>
              </w:rPr>
              <w:t xml:space="preserve"> работника);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социальным работникам;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в сфере культуры</w:t>
      </w:r>
      <w:r>
        <w:br/>
      </w:r>
      <w:r>
        <w:rPr>
          <w:b/>
          <w:color w:val="000000"/>
        </w:rPr>
        <w:t>и архивного дела</w:t>
      </w:r>
    </w:p>
    <w:p w:rsidR="00A42B23" w:rsidRDefault="00E3634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7 с изменениями, внесенными постановл</w:t>
      </w:r>
      <w:r>
        <w:rPr>
          <w:color w:val="FF0000"/>
          <w:sz w:val="28"/>
        </w:rPr>
        <w:t>ениями Правительства РК от 19.12.2019 № 940 (вводится в действие с 01.01.2020); от 28.04.2021 № 281.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Размеры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Работникам библиотек, клубных учреждений и музеев: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гражданами, имеющими недостатки в физическом развитии;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со слепыми и глухими гражданами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экскурсионное обслуживание в пещерах, курганах и других аналогичных </w:t>
            </w:r>
            <w:r>
              <w:rPr>
                <w:color w:val="000000"/>
                <w:sz w:val="20"/>
              </w:rPr>
              <w:t>объектах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депозитарное хранение в специализированных помещениях и использование обязательных экземпляров изданий (текстовые, нотные, электронные, картографические, изо издания);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 по обеспечению особого режима охраны и </w:t>
            </w:r>
            <w:r>
              <w:rPr>
                <w:color w:val="000000"/>
                <w:sz w:val="20"/>
              </w:rPr>
              <w:t>хранения фондов уникальных книг рукописей, документов и археологических материалов, экспонатов;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работы по консервации, реставрации, описанию для обеспечения сохранности и использованию библиотечного и музейного фондов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проведение археологических раскопок, расшифровку и реставрацию артефактов, определение времени их происхождения, консервацию памятников истории и культуры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с документами: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созданными в различные исторические периоды (с 18 века);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различных носителях (пергаменте, коже, ткани, бумаге, кальке, стекле, пленке, микроафишах, дисках и т.п.), требующих специфических знаний и правил обращения с ними: документами аудио-</w:t>
            </w:r>
            <w:r>
              <w:rPr>
                <w:color w:val="000000"/>
                <w:sz w:val="20"/>
              </w:rPr>
              <w:lastRenderedPageBreak/>
              <w:t xml:space="preserve">визуального </w:t>
            </w:r>
            <w:r>
              <w:rPr>
                <w:color w:val="000000"/>
                <w:sz w:val="20"/>
              </w:rPr>
              <w:t>фонда и фильмофонда документального кино;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органов государственной власти и государственного управления, в т.ч. имеющими конфиденциальный и секретный характер;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архивов наследия выдающихся деятелей страны прошлого и современности.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непосредственную работу по обеспечению особого режима охраны и хранения фондов уникальных книг и рукописей, консервации, реставрации и использованию архива печати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Национальной государственной книжной палаты Республики Казахстан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республиканских организациях: работникам управленческого и основного персоналов: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театров, концертных организаций –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работы, связанные с реализацией творческих произведений и творческих идей;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музеев (художественные галереи (салоны), студии, мастерск</w:t>
            </w:r>
            <w:r>
              <w:rPr>
                <w:color w:val="000000"/>
                <w:sz w:val="20"/>
              </w:rPr>
              <w:t>ие и др.), музеев-заповедников, центров исследований (институтов исследований) в области культуры – за работы, связанные с обеспечением сохранения и популяризации объектов историко-культурного наследия;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библиотек, книжной палаты – за работы, связанные с об</w:t>
            </w:r>
            <w:r>
              <w:rPr>
                <w:color w:val="000000"/>
                <w:sz w:val="20"/>
              </w:rPr>
              <w:t xml:space="preserve">служиванием населения по обеспечению доступности книжного </w:t>
            </w:r>
            <w:r>
              <w:rPr>
                <w:color w:val="000000"/>
                <w:sz w:val="20"/>
              </w:rPr>
              <w:lastRenderedPageBreak/>
              <w:t>фонда, в том числе посредством электронной библиотеки;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государственных архивов – за работы, связанные с обеспечением сохранности, комплектования и популяризации Национального архивного фонда Республ</w:t>
            </w:r>
            <w:r>
              <w:rPr>
                <w:color w:val="000000"/>
                <w:sz w:val="20"/>
              </w:rPr>
              <w:t>ики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организациях местного исполнительного органа: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управленческого и основного персоналов: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театров, концертных организаций, цирков – за работы, связанные с реализацией творческих произведений и творческих идей;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музеев (художественные галереи (салоны), студии, мастерские и др.), музеев-заповедников, организаций по обеспечению сохранения объектов историко-культурного наследия (культурно-исторические центры, центров исследований (институтов исследований) в области к</w:t>
            </w:r>
            <w:r>
              <w:rPr>
                <w:color w:val="000000"/>
                <w:sz w:val="20"/>
              </w:rPr>
              <w:t>ультуры, центров реставрации и др.) – за работы, связанные с обеспечением сохранения и популяризации объектов историко-культурного наследия;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библиотек – за работы, связанные с обслуживанием населения по обеспечению доступности книжного фонда, в том числе п</w:t>
            </w:r>
            <w:r>
              <w:rPr>
                <w:color w:val="000000"/>
                <w:sz w:val="20"/>
              </w:rPr>
              <w:t>осредством электронной библиотеки;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культурно-досуговых организаций (клубы, парки культуры и отдыха, дома и </w:t>
            </w:r>
            <w:r>
              <w:rPr>
                <w:color w:val="000000"/>
                <w:sz w:val="20"/>
              </w:rPr>
              <w:lastRenderedPageBreak/>
              <w:t>дворцы культуры, центры (дома) народного творчества и др.) – за работы, связанные с обслуживанием населения по обеспечению сохранности, пропаганде на</w:t>
            </w:r>
            <w:r>
              <w:rPr>
                <w:color w:val="000000"/>
                <w:sz w:val="20"/>
              </w:rPr>
              <w:t>родного творчества, этнокультурных традиций и обрядов, их адаптации к современным историческим и социально-экономическим условиям;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кинематографических организаций – за работы, связанные с обслуживанием населения по прокату и показу фильмов, изготовлению ки</w:t>
            </w:r>
            <w:r>
              <w:rPr>
                <w:color w:val="000000"/>
                <w:sz w:val="20"/>
              </w:rPr>
              <w:t>номатериалов, выполнению работ и оказанию услуг по производству фильмов;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государственных архивов – за работы, связанные с обеспечением сохранности, комплектования и популяризации Национального архивного фонда Республики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профессиональное мастерство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Порядок и условия выплаты данной доплаты устанавливаются центральным исполнительным органом в области культуры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исполнение главных (ведущих) ролей (партий), занятость в текущем репертуаре;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техническое мастерство артистам театров, оперы (оперетты), балета, музыкальной комедии, цирка, концертных организаций, за исключением исполнения главных (ведущих) ролей (партий), занятость в </w:t>
            </w:r>
            <w:r>
              <w:rPr>
                <w:color w:val="000000"/>
                <w:sz w:val="20"/>
              </w:rPr>
              <w:lastRenderedPageBreak/>
              <w:t xml:space="preserve">текущем репертуаре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работни</w:t>
            </w:r>
            <w:r>
              <w:rPr>
                <w:color w:val="000000"/>
                <w:sz w:val="20"/>
              </w:rPr>
              <w:t>кам, занятым на работах с вредными (особо вредными) и опасными (особо опасными) условиями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документами на бумажной основе</w:t>
            </w:r>
            <w:r>
              <w:rPr>
                <w:color w:val="000000"/>
                <w:sz w:val="20"/>
              </w:rPr>
              <w:t>, кинопленкой и фотопленкой, зараженными плесневыми грибками, актиномицетами и патогенными микробами;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реставрацию документов на бумажной основе, кинопленки и фотопленки, устранение плесени с их поверхности с применением вредных химических растворов;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работу по диагностированию состояния документов на бумажных носителях и их реставрации;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регулирование влажности воздуха в специализированных помещениях и изменение влажности бумаги и другим специальным технологическим процессам;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мойку вручную дета</w:t>
            </w:r>
            <w:r>
              <w:rPr>
                <w:color w:val="000000"/>
                <w:sz w:val="20"/>
              </w:rPr>
              <w:t xml:space="preserve">лей (узлов) производственных установок и аппаратуры, емкостей, изделий, посуды, тары и материалов в бензине, дихлорэтане, ацетоне, эфире и щелочных растворах;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переплет (подшивка), </w:t>
            </w:r>
            <w:r>
              <w:rPr>
                <w:color w:val="000000"/>
                <w:sz w:val="20"/>
              </w:rPr>
              <w:lastRenderedPageBreak/>
              <w:t>выявление информации по документам со слабоконтрастным и затухающим тек</w:t>
            </w:r>
            <w:r>
              <w:rPr>
                <w:color w:val="000000"/>
                <w:sz w:val="20"/>
              </w:rPr>
              <w:t xml:space="preserve">стом;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библиотечным и музейным фондом, а также создание театральной декорации и бутафории, содержащих пыль и грязь, которые становятся очагами вредных химических реакций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45" w:name="z37"/>
      <w:r>
        <w:rPr>
          <w:b/>
          <w:color w:val="000000"/>
        </w:rPr>
        <w:t xml:space="preserve"> Доплаты и надбавки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физической культуры и спо</w:t>
      </w:r>
      <w:r>
        <w:rPr>
          <w:b/>
          <w:color w:val="000000"/>
        </w:rPr>
        <w:t>рта</w:t>
      </w:r>
    </w:p>
    <w:bookmarkEnd w:id="45"/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8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редакции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31.12.2019</w:t>
      </w:r>
      <w:r>
        <w:rPr>
          <w:color w:val="000000"/>
          <w:sz w:val="28"/>
        </w:rPr>
        <w:t xml:space="preserve"> № 1046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01.01.2020).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доплат и надбавок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Виды доплат и надбавок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Размеры доплат и надбавок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Примечание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за </w:t>
            </w:r>
            <w:r>
              <w:rPr>
                <w:color w:val="000000"/>
                <w:sz w:val="20"/>
              </w:rPr>
              <w:t>непосредственное обеспечение высококачественного учебно-тренировочного процесса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выплаты доплаты по конкретному перечню должностей устанавливаются центральным исполнительным органом в области физической культуры и спорта.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Данная доплата </w:t>
            </w:r>
            <w:r>
              <w:rPr>
                <w:color w:val="000000"/>
                <w:sz w:val="20"/>
              </w:rPr>
              <w:t>выплачивается по наивысшему показателю.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Центра олимпийской подготовки, детско -юношеских спортивных школ, специализированных детско-юношеских школ олимпийского резерва, специализированных детско-юношеских спортивных школ, колледжей спорта, шк</w:t>
            </w:r>
            <w:r>
              <w:rPr>
                <w:color w:val="000000"/>
                <w:sz w:val="20"/>
              </w:rPr>
              <w:t>ол-интернатов для одаренных в спорте детей, школ-</w:t>
            </w:r>
            <w:r>
              <w:rPr>
                <w:color w:val="000000"/>
                <w:sz w:val="20"/>
              </w:rPr>
              <w:lastRenderedPageBreak/>
              <w:t>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возможностями, Центра национальных и конных</w:t>
            </w:r>
            <w:r>
              <w:rPr>
                <w:color w:val="000000"/>
                <w:sz w:val="20"/>
              </w:rPr>
              <w:t xml:space="preserve"> видов спорта, Дирекции развития спорта, спортивных клубов: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Олимпийских, Паралимпийских играх: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четвертое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пятое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шестое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6 % от</w:t>
            </w:r>
            <w:r>
              <w:rPr>
                <w:color w:val="000000"/>
                <w:sz w:val="20"/>
              </w:rPr>
              <w:t xml:space="preserve">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юношеских олимпийских играх, чемпионатах мира: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4 % от ДО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Сурдлимпийских играх, Азиатских играх, Азиатских Паралимпийских играх, кубках мира: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первое </w:t>
            </w:r>
            <w:r>
              <w:rPr>
                <w:color w:val="000000"/>
                <w:sz w:val="20"/>
              </w:rPr>
              <w:t>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3,5 % от ДО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чемпионатах Азии, этапах кубка мира, чемпионатах мира (среди молодежи и юношей), чемпионатах Европы, Евразийских играх и Всемирных Универсиадах: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второе </w:t>
            </w:r>
            <w:r>
              <w:rPr>
                <w:color w:val="000000"/>
                <w:sz w:val="20"/>
              </w:rPr>
              <w:t>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чемпионатах Азии (среди молодежи и юношей), кубках Азии, Международных спортивных играх "Дети </w:t>
            </w:r>
            <w:r>
              <w:rPr>
                <w:color w:val="000000"/>
                <w:sz w:val="20"/>
              </w:rPr>
              <w:lastRenderedPageBreak/>
              <w:t>Азии":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1,5 %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чемпионатах республики, спартакиадах Республики Казахстан, юношеских молодежных играх, Паралимпийских играх Республики Казахстан: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0,5 % от ДО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Кроме республиканской школы высшего </w:t>
            </w:r>
            <w:r>
              <w:rPr>
                <w:color w:val="000000"/>
                <w:sz w:val="20"/>
              </w:rPr>
              <w:t>спортивного мастерства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чемпионатах республики (среди молодежи и старших юношей)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Кроме республиканских центров олимпийской подготовки, колледжей спорта и школ высшего спортивного мастерства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подготовку чемпионов и призеров</w:t>
            </w:r>
            <w:r>
              <w:rPr>
                <w:color w:val="000000"/>
                <w:sz w:val="20"/>
              </w:rPr>
              <w:t xml:space="preserve"> спортивных соревнований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выплаты указанной доплаты устанавливаются центральным исполнительным органом в области физической культуры и спорта.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Данная доплата выплачивается по наивысшему показателю. 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Тренерам, тренерам-преподавателям </w:t>
            </w:r>
            <w:r>
              <w:rPr>
                <w:color w:val="000000"/>
                <w:sz w:val="20"/>
              </w:rPr>
              <w:t>по спорту Центра олимпийской подготовки, детско-юношеских спортивных школ, специализированных детско-юношеских школ олимпийского резерва, специализированных детско-юношеских спортивных школ, колледжей спорта, школ-интернатов для одаренных в спорте детей, ш</w:t>
            </w:r>
            <w:r>
              <w:rPr>
                <w:color w:val="000000"/>
                <w:sz w:val="20"/>
              </w:rPr>
              <w:t xml:space="preserve">кол-интернатов-колледжей, школ высшего спортивного мастерства, Центра подготовки олимпийского резерва, Центра спортивной подготовки для лиц с ограниченными физическими </w:t>
            </w:r>
            <w:r>
              <w:rPr>
                <w:color w:val="000000"/>
                <w:sz w:val="20"/>
              </w:rPr>
              <w:lastRenderedPageBreak/>
              <w:t>возможностями, Центра национальных и конных видов спорта, Дирекции развития спорта, спор</w:t>
            </w:r>
            <w:r>
              <w:rPr>
                <w:color w:val="000000"/>
                <w:sz w:val="20"/>
              </w:rPr>
              <w:t>тивных клуб: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Олимпийских, Паралимпийских играх: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четвертое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пятое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шестое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90 %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80 %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70 %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>юношеских олимпийских играх, чемпионатах мира: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третье место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40 % от ДО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Сурдлимпийских, Азиатских играх, Азиатских Паралимпийских играх, кубках мира: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третье место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чемпионатах Азии, этапах кубка мира, чемпионатах мира (среди молодежи и юношей), чемпионатах Европы, Евразийских играх и Всемирных универсиадах: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третье место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чемпионатах Азии (среди молодежи и юношей), кубках Азии, Международных спортивных играх "Дети Азии":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третье место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10 % от ДО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чемпионатах республики, Спартакиадах Республики Казахстан, </w:t>
            </w:r>
            <w:r>
              <w:rPr>
                <w:color w:val="000000"/>
                <w:sz w:val="20"/>
              </w:rPr>
              <w:lastRenderedPageBreak/>
              <w:t>юношеских молодежных играх, Паралимпийских играх Республики Казахстан: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первое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второе место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третье место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10 % от ДО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5 % от ДО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Кроме Республиканской школы высшег</w:t>
            </w:r>
            <w:r>
              <w:rPr>
                <w:color w:val="000000"/>
                <w:sz w:val="20"/>
              </w:rPr>
              <w:t>о спортивного мастерства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чемпионатах республики (среди молодежи и старших юношей)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Кроме республиканских центров олимпийской подготовки, колледжей спорта и школ высшего спортивного мастерства 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за обеспечение </w:t>
            </w:r>
            <w:r>
              <w:rPr>
                <w:color w:val="000000"/>
                <w:sz w:val="20"/>
              </w:rPr>
              <w:t>учебно-методическими материалами спорт высших достижений и массовый спорт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Управленческому и основному персоналам Республиканского учебно-методического и аналитического центра по физической культуре и спорту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работникам, </w:t>
            </w:r>
            <w:r>
              <w:rPr>
                <w:color w:val="000000"/>
                <w:sz w:val="20"/>
              </w:rPr>
              <w:t>занятым на работах с вредными (особо вредными) и опасными (особо опасными) условиями труда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соответствии с Трудовым кодексом Республики Казахстан от 23 ноября 2015 года и на основании списка (перечня) производств, цехов, профессий и должностей с </w:t>
            </w:r>
            <w:r>
              <w:rPr>
                <w:color w:val="000000"/>
                <w:sz w:val="20"/>
              </w:rPr>
              <w:t>вредными условиями труда, утвержденного уполномоченным государственным органом по труду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вредными (токсичными) химическими веществами;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шумопроизводящей аппаратурой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антидопинговой лаборатории спортсме</w:t>
            </w:r>
            <w:r>
              <w:rPr>
                <w:color w:val="000000"/>
                <w:sz w:val="20"/>
              </w:rPr>
              <w:t>нов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за спортивное звание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Спортивные звания присваиваются в порядке, установленном уполномоченным центральным исполнительным органом 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"Мастер спорта международного класса", "Мастер спорта"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 15 %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Данная надбавка </w:t>
            </w:r>
            <w:r>
              <w:rPr>
                <w:color w:val="000000"/>
                <w:sz w:val="20"/>
              </w:rPr>
              <w:t>выплачивается по наивысшему показателю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организацию и обеспечение выполнения уникальных и высокотехнологичных исследований на выявление наличия допинга в биологических пробах спортсменов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Управленческому и основному персоналам </w:t>
            </w:r>
            <w:r>
              <w:rPr>
                <w:color w:val="000000"/>
                <w:sz w:val="20"/>
              </w:rPr>
              <w:t>Антидопинговой лаборатории спортсменов и Национального антидопингового центра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  <w:jc w:val="both"/>
      </w:pPr>
      <w:bookmarkStart w:id="46" w:name="z162"/>
      <w:r>
        <w:rPr>
          <w:color w:val="000000"/>
          <w:sz w:val="28"/>
        </w:rPr>
        <w:t xml:space="preserve">       Примечания: </w:t>
      </w:r>
    </w:p>
    <w:p w:rsidR="00A42B23" w:rsidRDefault="00E36346">
      <w:pPr>
        <w:spacing w:after="0"/>
        <w:jc w:val="both"/>
      </w:pPr>
      <w:bookmarkStart w:id="47" w:name="z163"/>
      <w:bookmarkEnd w:id="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Медицинским работникам оплата труда за обслуживание спортивных соревнований и учебно-тренировочных сборов за пределами рабочего времени производится организациями, проводящими спортивные соревнования, за фактически отработанные часы, исходя из дол</w:t>
      </w:r>
      <w:r>
        <w:rPr>
          <w:color w:val="000000"/>
          <w:sz w:val="28"/>
        </w:rPr>
        <w:t xml:space="preserve">жностного оклада. </w:t>
      </w:r>
    </w:p>
    <w:p w:rsidR="00A42B23" w:rsidRDefault="00E36346">
      <w:pPr>
        <w:spacing w:after="0"/>
        <w:jc w:val="both"/>
      </w:pPr>
      <w:bookmarkStart w:id="48" w:name="z164"/>
      <w:bookmarkEnd w:id="47"/>
      <w:r>
        <w:rPr>
          <w:color w:val="000000"/>
          <w:sz w:val="28"/>
        </w:rPr>
        <w:t xml:space="preserve">       2. Спортивным судьям за обслуживание одного дня спортивных соревнований, кроме игровых видов спорта, и обслуживание одной игры, но не более чем за две игры в день, спортивных соревнований по игровым видам спорта, проводимых по кал</w:t>
      </w:r>
      <w:r>
        <w:rPr>
          <w:color w:val="000000"/>
          <w:sz w:val="28"/>
        </w:rPr>
        <w:t xml:space="preserve">ендарным планам спортивных мероприятий организаций, выплачивается: </w:t>
      </w:r>
    </w:p>
    <w:bookmarkEnd w:id="48"/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с 1 апреля 2022 года: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1) спортивному судье международной категории 45 %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2) национальному спортивному судье высшей категории 36 %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3) национальному сп</w:t>
      </w:r>
      <w:r>
        <w:rPr>
          <w:color w:val="000000"/>
          <w:sz w:val="28"/>
        </w:rPr>
        <w:t>ортивному судье 30 %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4) спортивному судье первой категории 24 %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5) спортивному судье 21 %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с 1 января 2023 года: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1) спортивному судье международной категории 75 %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2) национальному спортивному суд</w:t>
      </w:r>
      <w:r>
        <w:rPr>
          <w:color w:val="000000"/>
          <w:sz w:val="28"/>
        </w:rPr>
        <w:t>ье высшей категории 65 %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3) национальному спортивному судье 55 %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4) спортивному судье первой категории 45 %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5) спортивному судье 40 %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с 1 января 2024 года: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      1) спортивному судье международной </w:t>
      </w:r>
      <w:r>
        <w:rPr>
          <w:color w:val="000000"/>
          <w:sz w:val="28"/>
        </w:rPr>
        <w:t>категории 100 %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2) национальному спортивному судье высшей категории 90 %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3) национальному спортивному судье 80 %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4) спортивному судье первой категории 70 % от БДО;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>      5) спортивному судье 60 % от БДО.</w:t>
      </w:r>
    </w:p>
    <w:p w:rsidR="00A42B23" w:rsidRDefault="00E36346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>ка. Пункт 2 – в редакции постановления Правительства РК от 29.06.2022 № 447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42B23" w:rsidRDefault="00E36346">
      <w:pPr>
        <w:spacing w:after="0"/>
        <w:jc w:val="both"/>
      </w:pPr>
      <w:bookmarkStart w:id="49" w:name="z165"/>
      <w:r>
        <w:rPr>
          <w:color w:val="000000"/>
          <w:sz w:val="28"/>
        </w:rPr>
        <w:t>      3. Порядок и условия выплаты доплаты за непосредственное обеспеч</w:t>
      </w:r>
      <w:r>
        <w:rPr>
          <w:color w:val="000000"/>
          <w:sz w:val="28"/>
        </w:rPr>
        <w:t xml:space="preserve">ение высококачественного учебно-тренировочного процесса и подготовку чемпиона и призеров спортивных соревнований по игровым видам спорта тренерам, тренерам-преподавателям по игровым видам спорта устанавливаются центральным исполнительным органом в области </w:t>
      </w:r>
      <w:r>
        <w:rPr>
          <w:color w:val="000000"/>
          <w:sz w:val="28"/>
        </w:rPr>
        <w:t>физической культуры и спорта.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50" w:name="z43"/>
      <w:r>
        <w:rPr>
          <w:b/>
          <w:color w:val="000000"/>
        </w:rPr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работникам казенных предприятий системы Министерства</w:t>
      </w:r>
      <w:r>
        <w:br/>
      </w:r>
      <w:r>
        <w:rPr>
          <w:b/>
          <w:color w:val="000000"/>
        </w:rPr>
        <w:t>обороны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Размеры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 по обслуживанию </w:t>
            </w:r>
            <w:r>
              <w:rPr>
                <w:color w:val="000000"/>
                <w:sz w:val="20"/>
              </w:rPr>
              <w:t>осужденных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с живыми возбудителями инфекционных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заболеваний или больными животными, вирусами, вызывающими заболевания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привлечение к мобилизационной работе при стаже мобилизационной работы: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от 1 до 2 лет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до 4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4 лет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в заглубленных объектах под землей: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 3 метров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3 метров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 перечню, утверждаемому органом государственного </w:t>
            </w:r>
            <w:r>
              <w:rPr>
                <w:color w:val="000000"/>
                <w:sz w:val="20"/>
              </w:rPr>
              <w:t>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обеспечение сохранности вооружения, боеприпасов, боевой техники, имущества: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работу, связанную с ремонтом, приемом, хранением, выдачей и обеспечением охраны вооружения, боеприпасов, военной техники и имущества;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ведение </w:t>
            </w:r>
            <w:r>
              <w:rPr>
                <w:color w:val="000000"/>
                <w:sz w:val="20"/>
              </w:rPr>
              <w:t>учета вооружения, боеприпасов, военной техники, военного имущества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прыжки с парашютом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зависимости от выполнения норм прыжков в порядке и по перечню, установленному органом государственного </w:t>
            </w:r>
            <w:r>
              <w:rPr>
                <w:color w:val="000000"/>
                <w:sz w:val="20"/>
              </w:rPr>
              <w:t>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обеспечение постоянной боевой готовности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перечню, утверждаемому органом государственного 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несение боевого дежурства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Перечень воинских частей и должностей работников, включаемых в состав боевых расчетов и команд для несения боевого дежурства, утверждается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органом государственного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51" w:name="z45"/>
      <w:r>
        <w:rPr>
          <w:b/>
          <w:color w:val="000000"/>
        </w:rPr>
        <w:lastRenderedPageBreak/>
        <w:t xml:space="preserve"> Доплаты за условия труда гражданским служащим, работникам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системы органов национальной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п/п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Размеры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Примечание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Доплата за особые условия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постоянную работу в следственных изоляторах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перечню, утверждаемому органом государственного 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обеспечение постоянной </w:t>
            </w:r>
            <w:r>
              <w:rPr>
                <w:color w:val="000000"/>
                <w:sz w:val="20"/>
              </w:rPr>
              <w:t>боевой готовности Пограничной службы Комитета национальной безопасности Республики Казахстан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перечню, утверждаемому органом государственного 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работу с живыми возбудителями инфекционных заболеваний или больными животными, вирусами, вызывающими заболевания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перечню, утверждаемому органом государственного 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52" w:name="z47"/>
      <w:r>
        <w:rPr>
          <w:b/>
          <w:color w:val="000000"/>
        </w:rPr>
        <w:t xml:space="preserve"> 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системы органов Министерства внутренних дел </w:t>
      </w:r>
      <w:r>
        <w:rPr>
          <w:b/>
          <w:color w:val="000000"/>
        </w:rPr>
        <w:t>Республики Казахстан</w:t>
      </w:r>
    </w:p>
    <w:bookmarkEnd w:id="52"/>
    <w:p w:rsidR="00A42B23" w:rsidRDefault="00E3634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11 - в редакции постановления Правительства РК от 13.06.2022 № 389 (вводится в действие с 01.07.2022).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доплат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доплат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Работникам за работу в учреждениях уголовно-исполнительной (пенитенциарной) системы, следственных изоляторах, </w:t>
            </w:r>
            <w:r>
              <w:rPr>
                <w:color w:val="000000"/>
                <w:sz w:val="20"/>
              </w:rPr>
              <w:lastRenderedPageBreak/>
              <w:t>изоляторах временного содержания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Исключение составляют медицинские, педагогические работники, работники общественного </w:t>
            </w:r>
            <w:r>
              <w:rPr>
                <w:color w:val="000000"/>
                <w:sz w:val="20"/>
              </w:rPr>
              <w:t xml:space="preserve">питания, а также работники </w:t>
            </w:r>
            <w:r>
              <w:rPr>
                <w:color w:val="000000"/>
                <w:sz w:val="20"/>
              </w:rPr>
              <w:lastRenderedPageBreak/>
              <w:t>библиотек и клубов для осужденных учреждений уголовно-исполнительной (пенитенциарной) системы, следственных изоляторов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Работникам: приемника-распределителя для лиц, не имеющих определенного места жительства, документов;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</w:t>
            </w:r>
            <w:r>
              <w:rPr>
                <w:color w:val="000000"/>
                <w:sz w:val="20"/>
              </w:rPr>
              <w:t>ального приемника для лиц, арестованных в административном порядке (за исключением дезинфекторов)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за работу: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учреждениях максимальной безопасности (строгий режим);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учреждениях чрезвычайной безопасности </w:t>
            </w:r>
            <w:r>
              <w:rPr>
                <w:color w:val="000000"/>
                <w:sz w:val="20"/>
              </w:rPr>
              <w:t>(особый режим);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учреждениях полной безопасности (тюрьма);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учреждениях смешанной безопасности (учреждения для содержания осужденных с различными видами режимов), за исключением следственных изоляторов, для содержания лиц, отбывающих наказание в условиях</w:t>
            </w:r>
            <w:r>
              <w:rPr>
                <w:color w:val="000000"/>
                <w:sz w:val="20"/>
              </w:rPr>
              <w:t>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и максимальной безопасности (общий и строгий режимы),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средней и чрезвычайной безопасности (общий и особый режимы),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максимальной и чрезвычайной безопасности (строгий и особый режимы);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больницах и других специальных учреждениях, созданных для леч</w:t>
            </w:r>
            <w:r>
              <w:rPr>
                <w:color w:val="000000"/>
                <w:sz w:val="20"/>
              </w:rPr>
              <w:t xml:space="preserve">ения осужденных к лишению свободы, при условии, если количество находящихся на </w:t>
            </w:r>
            <w:r>
              <w:rPr>
                <w:color w:val="000000"/>
                <w:sz w:val="20"/>
              </w:rPr>
              <w:lastRenderedPageBreak/>
              <w:t>излечении осужденных, которым приговором суда определено отбывание лишения свободы в учреждениях максимальной (строгий режим), чрезвычайной безопасности (особый режим) или учреж</w:t>
            </w:r>
            <w:r>
              <w:rPr>
                <w:color w:val="000000"/>
                <w:sz w:val="20"/>
              </w:rPr>
              <w:t>дениях максимальной (строгий режим) и чрезвычайной безопасности (особый режим), вместе взятых, составляет более 50 процентов лимита наполнения (число койко-мест) учреждения;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следственных изоляторах, учреждениях уголовно-исполнительной (пенитенциарной) си</w:t>
            </w:r>
            <w:r>
              <w:rPr>
                <w:color w:val="000000"/>
                <w:sz w:val="20"/>
              </w:rPr>
              <w:t>стемы и их участках, больницах, учреждениях на правах лечебных, специально созданных для содержания и амбулаторного лечения осужденных, больных туберкулезом, синдромом приобретенного иммунодефицита и вирусом иммунодефицита человека -инфицированных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bookmarkStart w:id="53" w:name="z38"/>
            <w:r>
              <w:rPr>
                <w:color w:val="000000"/>
                <w:sz w:val="20"/>
              </w:rPr>
              <w:t> </w:t>
            </w:r>
          </w:p>
          <w:bookmarkEnd w:id="53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13 %</w:t>
            </w:r>
            <w:r>
              <w:rPr>
                <w:color w:val="000000"/>
                <w:sz w:val="20"/>
              </w:rPr>
              <w:t xml:space="preserve">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Указанная доплата устанавливается работникам названных учреждений, которые не полностью предназначены для содержания больных туберкулезом, занятым по работе с больн</w:t>
            </w:r>
            <w:r>
              <w:rPr>
                <w:color w:val="000000"/>
                <w:sz w:val="20"/>
              </w:rPr>
              <w:t>ыми туберкулезом, синдромом приобретенного иммунодефицита и вирусом иммунодефицита человека –инфицированными не менее 50 % от месячной нормы рабочего времени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библиотек и клубов для осужденных учреждений уголовно-исполнительной (пенитенциарно</w:t>
            </w:r>
            <w:r>
              <w:rPr>
                <w:color w:val="000000"/>
                <w:sz w:val="20"/>
              </w:rPr>
              <w:t>й) системы, следственных изоляторов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общественного питания и торговли учреждений уголовно-исполнительной (пенитенциарной) системы, следственных изоляторов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Дезинфекторам учреждений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проведение военно-врачебной экспертизы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  <w:jc w:val="both"/>
      </w:pPr>
      <w:bookmarkStart w:id="54" w:name="z40"/>
      <w:r>
        <w:rPr>
          <w:color w:val="000000"/>
          <w:sz w:val="28"/>
        </w:rPr>
        <w:t>      Примечание:</w:t>
      </w:r>
    </w:p>
    <w:p w:rsidR="00A42B23" w:rsidRDefault="00E36346">
      <w:pPr>
        <w:spacing w:after="0"/>
        <w:jc w:val="both"/>
      </w:pPr>
      <w:bookmarkStart w:id="55" w:name="z41"/>
      <w:bookmarkEnd w:id="54"/>
      <w:r>
        <w:rPr>
          <w:color w:val="000000"/>
          <w:sz w:val="28"/>
        </w:rPr>
        <w:lastRenderedPageBreak/>
        <w:t>      доплаты за особые условия труда, предусмотренные подпунктами 3) и 6) строки, порядковый номер 1, распространяются также на работников системы здравоохранения.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56" w:name="z49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</w:t>
      </w:r>
      <w:r>
        <w:rPr>
          <w:b/>
          <w:color w:val="000000"/>
        </w:rPr>
        <w:t>риятий,</w:t>
      </w:r>
      <w:r>
        <w:br/>
      </w:r>
      <w:r>
        <w:rPr>
          <w:b/>
          <w:color w:val="000000"/>
        </w:rPr>
        <w:t>системы органов гражданской защиты</w:t>
      </w:r>
    </w:p>
    <w:bookmarkEnd w:id="56"/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изменением,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внесенным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постановлением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30.05.2016</w:t>
      </w:r>
      <w:r>
        <w:rPr>
          <w:color w:val="000000"/>
          <w:sz w:val="28"/>
        </w:rPr>
        <w:t xml:space="preserve"> № 305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истечении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десяти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календарных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после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первого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официального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опубликования);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14.09.2018</w:t>
      </w:r>
      <w:r>
        <w:rPr>
          <w:color w:val="000000"/>
          <w:sz w:val="28"/>
        </w:rPr>
        <w:t xml:space="preserve"> № 567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первого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официального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Основному персоналу государственного учреждения "Казселезащита" за проведение противоселевых, противолавинных, противопаводковых и других защитных мероприятий, а также профилактических, аварийно-спасательных и ремонтно-восстановительных мероприятий при воз</w:t>
            </w:r>
            <w:r>
              <w:rPr>
                <w:color w:val="000000"/>
                <w:sz w:val="20"/>
              </w:rPr>
              <w:t xml:space="preserve">никновении и ликвидации чрезвычайных ситуаций в труднодоступных, отдаленных, высокогорных зонах со сложными климатическими и географическими </w:t>
            </w:r>
            <w:r>
              <w:rPr>
                <w:color w:val="000000"/>
                <w:sz w:val="20"/>
              </w:rPr>
              <w:lastRenderedPageBreak/>
              <w:t>условиями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Порядок и условия выплаты указанной доплаты по конкретному перечню должностей </w:t>
            </w:r>
            <w:r>
              <w:rPr>
                <w:color w:val="000000"/>
                <w:sz w:val="20"/>
              </w:rPr>
              <w:t>устанавливаются центральным исполнительным органом в сфере гражданской защиты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Спасателям профессиональных аварийно-спасательных служб и формирований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Порядок и условия выплаты указанных доплат устанавливаются центральным исполнительным органом в </w:t>
            </w:r>
            <w:r>
              <w:rPr>
                <w:color w:val="000000"/>
                <w:sz w:val="20"/>
              </w:rPr>
              <w:t>сфере гражданской защиты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непосредственном проведении экстренных и неотложных аварийно-спасательных, поисково-спасательных работ в зонах химического, радиационного заражения, высокогорной местности и труднодоступных районах, ликвидации чрезвычайных с</w:t>
            </w:r>
            <w:r>
              <w:rPr>
                <w:color w:val="000000"/>
                <w:sz w:val="20"/>
              </w:rPr>
              <w:t>итуаций природного и техногенного характера на сложных объектах, связанных с применением специального снаряжения, десантировании с вертолетной техники, при повышенном риске для жизни;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300 % от часовой ставки за каждый час работы в экстремальных условиях </w:t>
            </w:r>
            <w:r>
              <w:rPr>
                <w:color w:val="000000"/>
                <w:sz w:val="20"/>
              </w:rPr>
              <w:t>с риском для жизни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при повышенных (от плюс 30 градусов и выше) или пониженных (от минус 20 и ниже (пурга, метель)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часовой ставки за каждый час работы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непосредственном проведении аварийно-спасательных и неотложных работ </w:t>
            </w:r>
            <w:r>
              <w:rPr>
                <w:color w:val="000000"/>
                <w:sz w:val="20"/>
              </w:rPr>
              <w:t>под водой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часовой ставки за каждый час работы под водой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психоэмоциональную нагрузку в связи с постоянной работой с телами погибших или фрагментами тел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Спасателям профессиональных аварийно-спасательных </w:t>
            </w:r>
            <w:r>
              <w:rPr>
                <w:color w:val="000000"/>
                <w:sz w:val="20"/>
              </w:rPr>
              <w:lastRenderedPageBreak/>
              <w:t xml:space="preserve">служб и </w:t>
            </w:r>
            <w:r>
              <w:rPr>
                <w:color w:val="000000"/>
                <w:sz w:val="20"/>
              </w:rPr>
              <w:t>формирований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Надбавка за нахождение в режиме ожидания и постоянной готовности к </w:t>
            </w:r>
            <w:r>
              <w:rPr>
                <w:color w:val="000000"/>
                <w:sz w:val="20"/>
              </w:rPr>
              <w:lastRenderedPageBreak/>
              <w:t>выезду на аварийно-спасательные и неотложные работы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25 % от часовой ставки за каждый час дежурства в режиме ожидания и </w:t>
            </w:r>
            <w:r>
              <w:rPr>
                <w:color w:val="000000"/>
                <w:sz w:val="20"/>
              </w:rPr>
              <w:lastRenderedPageBreak/>
              <w:t>постоянной готовности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В соответствии с Законом</w:t>
            </w:r>
            <w:r>
              <w:rPr>
                <w:color w:val="000000"/>
                <w:sz w:val="20"/>
              </w:rPr>
              <w:t xml:space="preserve"> Республики Казахстан от 11 апреля 2014 года "О </w:t>
            </w:r>
            <w:r>
              <w:rPr>
                <w:color w:val="000000"/>
                <w:sz w:val="20"/>
              </w:rPr>
              <w:lastRenderedPageBreak/>
              <w:t>гражданской защите" время дежурства спасателей профессиональных аварийно-спасательных служб и формирований на дому в режиме ожидания и постоянной готовности к выезду на аварийно-спасательные и неотложные рабо</w:t>
            </w:r>
            <w:r>
              <w:rPr>
                <w:color w:val="000000"/>
                <w:sz w:val="20"/>
              </w:rPr>
              <w:t>ты учитывается в размере одной четвертой часа за каждый час дежурства.  Порядок и условия выплаты указанной надбавки устанавливаются центральным исполнительным органом в сфере гражданской защиты.</w:t>
            </w: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Спасателям профессиональных аварийно-спасательных служб и формирований: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специалист-спасатель 3 класса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специалист-спасатель 2 класса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специалист-спасатель 1 класса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специалист-спасатель международного класса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за классность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 xml:space="preserve">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Согласно установленному уполномоченным центральным исполнительным органом порядку на присвоение или подтверждение классности спасателей.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Выплата за классность производится согласно записи в книжке спасателя.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пасателям профессиональных аварийно-спасательных служб и формирований в зависимости от стажа работы при выслуге лет свыше: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за выслугу лет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лет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Доплата работникам, занятым на тяжелых (особо тяжелых) физических работах и работах с </w:t>
            </w:r>
            <w:r>
              <w:rPr>
                <w:color w:val="000000"/>
                <w:sz w:val="20"/>
              </w:rPr>
              <w:lastRenderedPageBreak/>
              <w:t xml:space="preserve">вредными (особо вредными) и опасными (особо опасными) условиями труда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</w:t>
            </w:r>
            <w:r>
              <w:rPr>
                <w:color w:val="000000"/>
                <w:sz w:val="20"/>
              </w:rPr>
              <w:lastRenderedPageBreak/>
              <w:t xml:space="preserve">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Диспетчерам пунктов государственного </w:t>
            </w:r>
            <w:r>
              <w:rPr>
                <w:color w:val="000000"/>
                <w:sz w:val="20"/>
              </w:rPr>
              <w:t xml:space="preserve">учреждения "Казселезащита" областных, региональных управлений, инженерно-техническим работникам, независимо от наименования их должностей, работающим на оборудовании с источниками ультракоротковолновой, УВУ, сверхвысоких частот излучения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с радиостанциями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в районах распространения гнуса и других опасных насекомых и клещей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отнесения территорий к районам массового распространения гнуса и других опасных насекомых и клещей</w:t>
            </w:r>
            <w:r>
              <w:rPr>
                <w:color w:val="000000"/>
                <w:sz w:val="20"/>
              </w:rPr>
              <w:t xml:space="preserve"> устанавливается уполномоченным центральным исполнительным органом в области здравоохранения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57" w:name="z51"/>
      <w:r>
        <w:rPr>
          <w:b/>
          <w:color w:val="000000"/>
        </w:rPr>
        <w:t xml:space="preserve"> Доплаты и надбавки за условия труда, единые для гражданских</w:t>
      </w:r>
      <w:r>
        <w:br/>
      </w:r>
      <w:r>
        <w:rPr>
          <w:b/>
          <w:color w:val="000000"/>
        </w:rPr>
        <w:t>служащих, работников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предприятий, не</w:t>
      </w:r>
      <w:r>
        <w:br/>
      </w:r>
      <w:r>
        <w:rPr>
          <w:b/>
          <w:color w:val="000000"/>
        </w:rPr>
        <w:t>являющимся военнослужащими и сотрудниками системы специальных</w:t>
      </w:r>
      <w:r>
        <w:br/>
      </w:r>
      <w:r>
        <w:rPr>
          <w:b/>
          <w:color w:val="000000"/>
        </w:rPr>
        <w:t>государс</w:t>
      </w:r>
      <w:r>
        <w:rPr>
          <w:b/>
          <w:color w:val="000000"/>
        </w:rPr>
        <w:t>твенных, правоохранительных органов, вооруженных сил,</w:t>
      </w:r>
      <w:r>
        <w:br/>
      </w:r>
      <w:r>
        <w:rPr>
          <w:b/>
          <w:color w:val="000000"/>
        </w:rPr>
        <w:lastRenderedPageBreak/>
        <w:t>других войск и воинских формирований, государственной</w:t>
      </w:r>
      <w:r>
        <w:br/>
      </w:r>
      <w:r>
        <w:rPr>
          <w:b/>
          <w:color w:val="000000"/>
        </w:rPr>
        <w:t>противопожарной службы</w:t>
      </w:r>
    </w:p>
    <w:bookmarkEnd w:id="57"/>
    <w:p w:rsidR="00A42B23" w:rsidRDefault="00E36346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13 с изменениями, внесенными постановлениями Правительства РК от 23.07.2020 № 471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опубликования); от 13.06.2022 № 389 (вводится в действие с 01.07.2022).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</w:t>
            </w:r>
            <w:r>
              <w:rPr>
                <w:color w:val="000000"/>
                <w:sz w:val="20"/>
              </w:rPr>
              <w:t xml:space="preserve">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со специальной техникой и издел</w:t>
            </w:r>
            <w:r>
              <w:rPr>
                <w:color w:val="000000"/>
                <w:sz w:val="20"/>
              </w:rPr>
              <w:t>иями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Надбавка за особые условия труда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Законом Республики Казахстан от 15 марта 1999 года "О государственных секретах".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постоянную работу с секретными и совершенно секретными документами, содержащими </w:t>
            </w:r>
            <w:r>
              <w:rPr>
                <w:color w:val="000000"/>
                <w:sz w:val="20"/>
              </w:rPr>
              <w:t>государственную и служебную тайну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Специалистам и служащим за работу в службах шифровальной связи, шифрработникам и работникам подразделений засекречивающей аппаратуры связи (далее - ЗАС), а также работникам, занимающимся ремонтом </w:t>
            </w:r>
            <w:r>
              <w:rPr>
                <w:color w:val="000000"/>
                <w:sz w:val="20"/>
              </w:rPr>
              <w:lastRenderedPageBreak/>
              <w:t>шифр</w:t>
            </w:r>
            <w:r>
              <w:rPr>
                <w:color w:val="000000"/>
                <w:sz w:val="20"/>
              </w:rPr>
              <w:t>овальной техники и ЗАС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подразделений связи за экспедирование специальной корреспонденции и периодической печати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Рабочим за работу в Вооруженных Силах, других войсках и воинских формированиях, в системе специальных государственных, правоохранительных органов, государственной противопожарной службы при выслуге лет свыше: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3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5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10 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свыше 15 </w:t>
            </w:r>
            <w:r>
              <w:rPr>
                <w:color w:val="000000"/>
                <w:sz w:val="20"/>
              </w:rPr>
              <w:t>лет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20 лет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Порядок и условия установления надбавки за выслугу лет определяются уполномоченным центральным органом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руководство бригадой, не освобожденным от основной работы </w:t>
            </w:r>
            <w:r>
              <w:rPr>
                <w:color w:val="000000"/>
                <w:sz w:val="20"/>
              </w:rPr>
              <w:t>рабочим: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составе бригады до 10 человек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составе бригады свыше 10 человек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Водителям за работу на автомобилях с прицепами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 постановлением Правительства РК от 13.06.2022 № 389</w:t>
            </w:r>
            <w:r>
              <w:rPr>
                <w:color w:val="FF0000"/>
                <w:sz w:val="20"/>
              </w:rPr>
              <w:t xml:space="preserve"> (вводится в действие с 01.07.2022).</w:t>
            </w:r>
          </w:p>
        </w:tc>
      </w:tr>
    </w:tbl>
    <w:p w:rsidR="00A42B23" w:rsidRDefault="00E36346">
      <w:pPr>
        <w:spacing w:after="0"/>
        <w:jc w:val="both"/>
      </w:pPr>
      <w:bookmarkStart w:id="58" w:name="z200"/>
      <w:r>
        <w:rPr>
          <w:color w:val="000000"/>
          <w:sz w:val="28"/>
        </w:rPr>
        <w:t>      Примечание: расшифровка аббревиатуры:</w:t>
      </w:r>
    </w:p>
    <w:p w:rsidR="00A42B23" w:rsidRDefault="00E36346">
      <w:pPr>
        <w:spacing w:after="0"/>
        <w:jc w:val="both"/>
      </w:pPr>
      <w:bookmarkStart w:id="59" w:name="z201"/>
      <w:bookmarkEnd w:id="58"/>
      <w:r>
        <w:rPr>
          <w:color w:val="000000"/>
          <w:sz w:val="28"/>
        </w:rPr>
        <w:t>      МРЗП - установленный законодательством минимальный размер месячной заработной платы.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31 </w:t>
            </w:r>
            <w:r>
              <w:rPr>
                <w:color w:val="000000"/>
                <w:sz w:val="20"/>
              </w:rPr>
              <w:t>декабря 2015 года № 1193</w:t>
            </w:r>
          </w:p>
        </w:tc>
      </w:tr>
    </w:tbl>
    <w:p w:rsidR="00A42B23" w:rsidRDefault="00E36346">
      <w:pPr>
        <w:spacing w:after="0"/>
      </w:pPr>
      <w:bookmarkStart w:id="60" w:name="z53"/>
      <w:r>
        <w:rPr>
          <w:b/>
          <w:color w:val="000000"/>
        </w:rPr>
        <w:t xml:space="preserve"> Доплаты за условия труда работникам Центра судебных экспертиз</w:t>
      </w:r>
    </w:p>
    <w:bookmarkEnd w:id="60"/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14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изменениями,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внесенными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постановлениями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03.02.2017</w:t>
      </w:r>
      <w:r>
        <w:rPr>
          <w:color w:val="000000"/>
          <w:sz w:val="28"/>
        </w:rPr>
        <w:t xml:space="preserve"> № 34</w:t>
      </w:r>
      <w:r>
        <w:rPr>
          <w:i/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15.12.2020</w:t>
      </w:r>
      <w:r>
        <w:rPr>
          <w:color w:val="000000"/>
          <w:sz w:val="28"/>
        </w:rPr>
        <w:t xml:space="preserve"> № 856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01.01.2021).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Размеры доплат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работникам, занятым на тяжелых (особо тяжелых) физических работах и работах с вредными (особо вредными) и опасными (особо опасными) условиями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соответствии с Трудовым кодексом Республики Казахстан от 23 ноября 2015 года и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За </w:t>
            </w:r>
            <w:r>
              <w:rPr>
                <w:color w:val="000000"/>
                <w:sz w:val="20"/>
              </w:rPr>
              <w:t>работу с трупными материалами, вредными (токсичными) химическими веществами, со звукопроводящей аппаратурой, психическими больными, микроскопами, имеющими ультрафиолетовые источники света, электронными микроскопами напряжением свыше 30 кВт, на персональных</w:t>
            </w:r>
            <w:r>
              <w:rPr>
                <w:color w:val="000000"/>
                <w:sz w:val="20"/>
              </w:rPr>
              <w:t xml:space="preserve"> электронных вычислительных машинах при производстве судебных экспертиз, за исключением судебно-медицинских экспертиз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зависимости от стажа работы по профилю: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2 лет - 50 %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3 до 5 лет -75 % от БДО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свыше 5 лет - 100 % от БДО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проведение судебной экспертизы, за исключением судебно-медицинской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100 % от БДО, исходя из сложности проводимых экспертиз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порядке, установленном руководителем предприятия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в подразделениях судебной медицины, отделениях психиатриче</w:t>
            </w:r>
            <w:r>
              <w:rPr>
                <w:color w:val="000000"/>
                <w:sz w:val="20"/>
              </w:rPr>
              <w:t xml:space="preserve">ской и наркологической </w:t>
            </w:r>
            <w:r>
              <w:rPr>
                <w:color w:val="000000"/>
                <w:sz w:val="20"/>
              </w:rPr>
              <w:lastRenderedPageBreak/>
              <w:t>экспертизы Центра судебных экспертиз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Экспертам, имеющим квалификационные свидетельства по проведению разных видов судебных экспертиз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вида экспертиз – 50 % от БДО; от</w:t>
            </w:r>
            <w:r>
              <w:rPr>
                <w:color w:val="000000"/>
                <w:sz w:val="20"/>
              </w:rPr>
              <w:t xml:space="preserve"> 3 до 5 видов экспертиз – 75 % от БДО; свыше 5 видов – 100 %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Работникам, имеющим присвоенные классные чины: 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советник юстиции III класса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ДО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советник юстиции I и II класса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22 % от ДО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советник юстиции </w:t>
            </w:r>
            <w:r>
              <w:rPr>
                <w:color w:val="000000"/>
                <w:sz w:val="20"/>
              </w:rPr>
              <w:t>III класса и юрист I класса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ДО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 II класса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17 % от ДО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 III класса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15 % от ДО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Служащим Центра, работающим с секретными и совершенно секретными документами, содержащими государственную и служебную тайну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 соответствии с Законом Республики Казахстан от 15 марта 1999 года "О государственных секретах".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Порядок и условия выплаты по конкретному перечню должностей устанавливаются органом государственного управления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работу в отделениях судебно-психиатри</w:t>
            </w:r>
            <w:r>
              <w:rPr>
                <w:color w:val="000000"/>
                <w:sz w:val="20"/>
              </w:rPr>
              <w:t xml:space="preserve">ческой экспертизы (для лиц, содержащихся под стражей)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Руководителю Центра, его заместителям, руководителям структурных подразделений и их заместителям </w:t>
            </w:r>
            <w:r>
              <w:rPr>
                <w:color w:val="000000"/>
                <w:sz w:val="20"/>
              </w:rPr>
              <w:t xml:space="preserve">разрешается вести в организациях, в штате которых они состоят, </w:t>
            </w:r>
            <w:r>
              <w:rPr>
                <w:color w:val="000000"/>
                <w:sz w:val="20"/>
              </w:rPr>
              <w:lastRenderedPageBreak/>
              <w:t>работу по специальности в соответствии с квалификационным свидетельством в пределах рабочего времени по основной должности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30 % от ДО эксперта соответствующей специальности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пределах ра</w:t>
            </w:r>
            <w:r>
              <w:rPr>
                <w:color w:val="000000"/>
                <w:sz w:val="20"/>
              </w:rPr>
              <w:t>бочего времени по основной должности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психоэмоциональные и физические нагрузки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Конкретный перечень должностей и специальностей работников и критерии, определяющие психоэмоциональные и физические нагрузки, устанавливаются согласно </w:t>
            </w:r>
            <w:r>
              <w:rPr>
                <w:color w:val="000000"/>
                <w:sz w:val="20"/>
              </w:rPr>
              <w:t>приложению 21 к постановлению</w:t>
            </w: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Центра судебных экспертиз: судебно-медицинский, судебно-наркологический, судебно-психиатрический эксперт, медицинская сестра, лаборант, медицинский регистратор, санитар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150 % от БДО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Специалистам, занимающимся не</w:t>
            </w:r>
            <w:r>
              <w:rPr>
                <w:color w:val="000000"/>
                <w:sz w:val="20"/>
              </w:rPr>
              <w:t>посредственно судебно-медицинской, судебно-наркологической, судебно-психиатрической экспертизой</w:t>
            </w: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61" w:name="z55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предприятий в</w:t>
      </w:r>
      <w:r>
        <w:br/>
      </w:r>
      <w:r>
        <w:rPr>
          <w:b/>
          <w:color w:val="000000"/>
        </w:rPr>
        <w:t>сфере сельского хозяйства, лесного, рыбного и</w:t>
      </w:r>
      <w:r>
        <w:br/>
      </w:r>
      <w:r>
        <w:rPr>
          <w:b/>
          <w:color w:val="000000"/>
        </w:rPr>
        <w:t>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</w:t>
            </w:r>
            <w:r>
              <w:rPr>
                <w:color w:val="000000"/>
                <w:sz w:val="20"/>
              </w:rPr>
              <w:t>ние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за особые условия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работу, направленную на развитие учреждения, применение в практике передовых методов, за высокие </w:t>
            </w:r>
            <w:r>
              <w:rPr>
                <w:color w:val="000000"/>
                <w:sz w:val="20"/>
              </w:rPr>
              <w:t xml:space="preserve">достижения в работе, выполнение особо </w:t>
            </w:r>
            <w:r>
              <w:rPr>
                <w:color w:val="000000"/>
                <w:sz w:val="20"/>
              </w:rPr>
              <w:lastRenderedPageBreak/>
              <w:t>важных или срочных работ, сложность и напряженность в труде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и на условиях, установленных уполномоченным органом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работникам, занятым на тяжелых (особо тяжелых) </w:t>
            </w:r>
            <w:r>
              <w:rPr>
                <w:color w:val="000000"/>
                <w:sz w:val="20"/>
              </w:rPr>
              <w:t>физических работах и работах с вредными (особо вредными) и опасными (особо опасными) условиями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 Республики Казахстан от 23 ноября 2015 года и на основании списка (перечня) производств, цехов, профессий и должносте</w:t>
            </w:r>
            <w:r>
              <w:rPr>
                <w:color w:val="000000"/>
                <w:sz w:val="20"/>
              </w:rPr>
              <w:t>й с вредными условиями труда, утвержденного уполномоченным государственным органом по труду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работу с возбудителями опасных и особо опасных инфекций и материалами, возможно и потенциально зараженными ими: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(контакт с патологическим материалом, зараженным возбудителями особо опасных инфекций животных и птиц, клещей, гнуса, сусликов и мышевидных грызунов)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фактического выполнения работ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непосредственный контакт с ядами, ядохим</w:t>
            </w:r>
            <w:r>
              <w:rPr>
                <w:color w:val="000000"/>
                <w:sz w:val="20"/>
              </w:rPr>
              <w:t xml:space="preserve">икатами, досмотр, экспертизу, обследование внутренней и импортной сельскохозяйственной, подкарантинной продукции, обработанной ядами и ядохимикатами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проведение химико-токсикологических и радиологических исследований: отбор проб и </w:t>
            </w:r>
            <w:r>
              <w:rPr>
                <w:color w:val="000000"/>
                <w:sz w:val="20"/>
              </w:rPr>
              <w:t xml:space="preserve">лабораторное исследование патологического материала по выяснению гибели животных, контактирование и работа с высокотоксичными ядами, </w:t>
            </w:r>
            <w:r>
              <w:rPr>
                <w:color w:val="000000"/>
                <w:sz w:val="20"/>
              </w:rPr>
              <w:lastRenderedPageBreak/>
              <w:t>радионуклидами и химическими веществами (кислоты, щелочи, прекурсоры) при их исследовании.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 участие в тушении лесных пожаров, в том числе с применением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специального снаряжения, десантировании с вертолетной техники, а также за работу по борьбе с вредителями и болезнями леса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100 % от часовой ставки за каждый час работы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62" w:name="z58"/>
      <w:r>
        <w:rPr>
          <w:b/>
          <w:color w:val="000000"/>
        </w:rPr>
        <w:t xml:space="preserve"> Доплаты и надбавки за условия труда гражданским служащим,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</w:t>
      </w:r>
      <w:r>
        <w:rPr>
          <w:b/>
          <w:color w:val="000000"/>
        </w:rPr>
        <w:t>приятий</w:t>
      </w:r>
      <w:r>
        <w:br/>
      </w:r>
      <w:r>
        <w:rPr>
          <w:b/>
          <w:color w:val="000000"/>
        </w:rPr>
        <w:t>системы статистики геологической информации, технической защиты</w:t>
      </w:r>
      <w:r>
        <w:br/>
      </w:r>
      <w:r>
        <w:rPr>
          <w:b/>
          <w:color w:val="000000"/>
        </w:rPr>
        <w:t>информации, подготовки и повышения квалификации специалистов</w:t>
      </w:r>
      <w:r>
        <w:br/>
      </w:r>
      <w:r>
        <w:rPr>
          <w:b/>
          <w:color w:val="000000"/>
        </w:rPr>
        <w:t>в области информационной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доплат и надба</w:t>
            </w:r>
            <w:r>
              <w:rPr>
                <w:color w:val="000000"/>
                <w:sz w:val="20"/>
              </w:rPr>
              <w:t>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Надбавка за профессиональное мастерство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Работникам государственных учреждений системы статистики геологической информации, государственного учреждения "Республиканский центр геологической информации </w:t>
            </w:r>
            <w:r>
              <w:rPr>
                <w:color w:val="000000"/>
                <w:sz w:val="20"/>
              </w:rPr>
              <w:t>"Казгеоинформ"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60 %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порядке, утвержденном уполномоченным органом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Специалистам государственного учреждения "Центр технической защиты информации", "Центр подготовки и повышения квалификации </w:t>
            </w:r>
            <w:r>
              <w:rPr>
                <w:color w:val="000000"/>
                <w:sz w:val="20"/>
              </w:rPr>
              <w:t>специалистов в области информационной безопасности", постоянно работающим с секретными и совершенно секретными документами, содержащими государственную и служебную тайну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Порядок и условия выплаты по конкретному перечню должностей </w:t>
            </w:r>
            <w:r>
              <w:rPr>
                <w:color w:val="000000"/>
                <w:sz w:val="20"/>
              </w:rPr>
              <w:t>устанавливаются уполномоченным органом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r>
        <w:rPr>
          <w:b/>
          <w:color w:val="000000"/>
        </w:rPr>
        <w:t xml:space="preserve"> Надбавки за условия труда работникам</w:t>
      </w:r>
      <w:r>
        <w:br/>
      </w:r>
      <w:r>
        <w:rPr>
          <w:b/>
          <w:color w:val="000000"/>
        </w:rPr>
        <w:t>Казахстанского института стратегических исследований при</w:t>
      </w:r>
      <w:r>
        <w:br/>
      </w:r>
      <w:r>
        <w:rPr>
          <w:b/>
          <w:color w:val="000000"/>
        </w:rPr>
        <w:t xml:space="preserve">Президенте </w:t>
      </w:r>
      <w:r>
        <w:rPr>
          <w:b/>
          <w:color w:val="000000"/>
        </w:rPr>
        <w:t>Республики Казахстан, Института законодательства</w:t>
      </w:r>
      <w:r>
        <w:br/>
      </w:r>
      <w:r>
        <w:rPr>
          <w:b/>
          <w:color w:val="000000"/>
        </w:rPr>
        <w:t>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надбавок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Размеры надбавок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Примечание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Научным сотрудникам Института законодательства Республики Казахстан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Надбавка за </w:t>
            </w:r>
            <w:r>
              <w:rPr>
                <w:color w:val="000000"/>
                <w:sz w:val="20"/>
              </w:rPr>
              <w:t>проведение фундаментальных и прикладных исследований в области права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и на условиях, установленных руководителем учреждения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Научным сотрудникам Казахстанского института стратегических исследований при Президенте Республики Казах</w:t>
            </w:r>
            <w:r>
              <w:rPr>
                <w:color w:val="000000"/>
                <w:sz w:val="20"/>
              </w:rPr>
              <w:t>стан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за высокое качество научных исследований и отчетных материалов, представляемых руководству страны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и на условиях, установленных руководителем учреждения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63" w:name="z127"/>
      <w:r>
        <w:rPr>
          <w:b/>
          <w:color w:val="000000"/>
        </w:rPr>
        <w:lastRenderedPageBreak/>
        <w:t xml:space="preserve"> Доплаты и надбавки, единые для гражданских служащих, работников</w:t>
      </w:r>
      <w:r>
        <w:br/>
      </w:r>
      <w:r>
        <w:rPr>
          <w:b/>
          <w:color w:val="000000"/>
        </w:rPr>
        <w:t>организаций, содержащихся за счет средств государственного</w:t>
      </w:r>
      <w:r>
        <w:br/>
      </w:r>
      <w:r>
        <w:rPr>
          <w:b/>
          <w:color w:val="000000"/>
        </w:rPr>
        <w:t>бюджета, работников казенных предприятий</w:t>
      </w:r>
    </w:p>
    <w:bookmarkEnd w:id="63"/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18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изменением,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внесенным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постановлением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03.05.2019</w:t>
      </w:r>
      <w:r>
        <w:rPr>
          <w:color w:val="000000"/>
          <w:sz w:val="28"/>
        </w:rPr>
        <w:t xml:space="preserve"> № 240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истечении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десяти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календарных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после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первого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официального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и надбавок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Размеры </w:t>
            </w:r>
            <w:r>
              <w:rPr>
                <w:color w:val="000000"/>
                <w:sz w:val="20"/>
              </w:rPr>
              <w:t>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за работу в сельской местности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Специалистам здравоохранения, социального обеспечения, образования, культуры, спорта и ветеринарии, работающим в сельской местности, по </w:t>
            </w:r>
            <w:r>
              <w:rPr>
                <w:color w:val="000000"/>
                <w:sz w:val="20"/>
              </w:rPr>
              <w:t>решению местных представительных органов устанавливаются повышенные оклады (тарифные ставки).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чем на 25 %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 Республики Казахстан от 23 ноября 2015 года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Специалистам здравоохранения, социального </w:t>
            </w:r>
            <w:r>
              <w:rPr>
                <w:color w:val="000000"/>
                <w:sz w:val="20"/>
              </w:rPr>
              <w:t>обеспечения, образования, культуры, спорта и ветеринарии, работающим в учреждениях, финансируемых из республиканского бюджета и расположенных в сельских населенных пунктах, устанавливаются повышенные оклады (тарифные ставки)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чем на 25 %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</w:t>
            </w:r>
            <w:r>
              <w:rPr>
                <w:color w:val="000000"/>
                <w:sz w:val="20"/>
              </w:rPr>
              <w:t xml:space="preserve">тветствии с Трудовым кодексом Республики Казахстан от 23 ноября 2015 года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с 22 часов до 6 часов утра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Доплата за работу в ночное время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часовой ставки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 соответствии с Трудовым кодексом Республики Казахстан от 23 ноября 2015 года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в выходной или праздничный день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Доплата за работу в выходные и праздничные дни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50 % </w:t>
            </w:r>
            <w:r>
              <w:rPr>
                <w:color w:val="000000"/>
                <w:sz w:val="20"/>
              </w:rPr>
              <w:t>от часовой ставки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 Трудовым кодексом Республики Казахстан от 23 ноября 2015 года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 за каждый час работы в сверхурочное время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Доплата за сверхурочную работу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ча</w:t>
            </w:r>
            <w:r>
              <w:rPr>
                <w:color w:val="000000"/>
                <w:sz w:val="20"/>
              </w:rPr>
              <w:t>совой ставки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 Республики Казахстан от 23 ноября 2015 года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Работникам государственных учреждений и казенных предприятий, выполняющим дополнительную работу в пределах рабочего времени по основной должности </w:t>
            </w:r>
            <w:r>
              <w:rPr>
                <w:color w:val="000000"/>
                <w:sz w:val="20"/>
              </w:rPr>
              <w:t>(профессии)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совмещение должностей (расширение зоны обслуживания)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50 % от ДО самого работника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 Республики Казахстан от 23 ноября 2015 года.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Данная доплата не распространяется на руководителей государственн</w:t>
            </w:r>
            <w:r>
              <w:rPr>
                <w:color w:val="000000"/>
                <w:sz w:val="20"/>
              </w:rPr>
              <w:t>ых учреждений, казенных предприятий и их заместителей.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Доплата за выполнение обязанностей временно отсутствующего работника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Исходя из фактического объема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</w:t>
            </w:r>
            <w:r>
              <w:rPr>
                <w:color w:val="000000"/>
                <w:sz w:val="20"/>
              </w:rPr>
              <w:t>кодексом Республики Казахстан от 23 ноября 2015 года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государственных учреждений и казенных предприятий, проживающим и осуществляющим трудовую деятельность в зоне экологического бедствия, в том числе: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экологической катастрофы;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экологического кризиса;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экологического предкризисного состояния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работу в зоне экологического бедствия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 Республики Казахстан от 23 ноября 2015 года и Законом</w:t>
            </w:r>
            <w:r>
              <w:rPr>
                <w:color w:val="000000"/>
                <w:sz w:val="20"/>
              </w:rPr>
              <w:t xml:space="preserve"> Республики Казахстан от 30 июня 1992 года "О социальной защите граждан, пострадавших вследствие экологического бедствия в Приаралье"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Работникам государственных учреждений и казенных </w:t>
            </w:r>
            <w:r>
              <w:rPr>
                <w:color w:val="000000"/>
                <w:sz w:val="20"/>
              </w:rPr>
              <w:lastRenderedPageBreak/>
              <w:t xml:space="preserve">предприятий, проживающим и осуществляющим трудовую деятельность </w:t>
            </w:r>
            <w:r>
              <w:rPr>
                <w:color w:val="000000"/>
                <w:sz w:val="20"/>
              </w:rPr>
              <w:t>в зоне радиационного риска, в том числе: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чрезвычайного радиационного риска;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максимального радиационного риска;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повышенного радиационного риска;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минимального радиационного риска;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льготным социально-экономическим статусом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Доплата за работу на терри</w:t>
            </w:r>
            <w:r>
              <w:rPr>
                <w:color w:val="000000"/>
                <w:sz w:val="20"/>
              </w:rPr>
              <w:t xml:space="preserve">ториях радиационного риска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МРП*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1,75 МРП*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МРП*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1,25 МРП*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МРП*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В соответствии с Трудовым кодексом Республики Казахстан от 23 </w:t>
            </w:r>
            <w:r>
              <w:rPr>
                <w:color w:val="000000"/>
                <w:sz w:val="20"/>
              </w:rPr>
              <w:lastRenderedPageBreak/>
              <w:t>ноября 2015 года и Законом</w:t>
            </w:r>
            <w:r>
              <w:rPr>
                <w:color w:val="000000"/>
                <w:sz w:val="20"/>
              </w:rPr>
      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9.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работникам, занятым на тяжелых (особо тяжелых) физических работах и </w:t>
            </w:r>
            <w:r>
              <w:rPr>
                <w:color w:val="000000"/>
                <w:sz w:val="20"/>
              </w:rPr>
              <w:t>работах с вредными (особо вредными) и опасными (особо опасными) условиями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Трудовым кодексом Республики Казахстан от 23 ноября 2015 года и на основании списка (перечня) производств, цехов, профессий и должностей с вредными условия</w:t>
            </w:r>
            <w:r>
              <w:rPr>
                <w:color w:val="000000"/>
                <w:sz w:val="20"/>
              </w:rPr>
              <w:t>ми труда, утвержденного уполномоченным государственным органом по труду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Служащим и рабочим государственных учреждений и казенных предприятий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Уборщикам: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производственных и служебных помещений, использующим дезинфицирующие средства;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уборке туалетов с использованием дезинфицирующих средств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Надбавка за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классную квалификацию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Водителям грузовых и </w:t>
            </w:r>
            <w:r>
              <w:rPr>
                <w:color w:val="000000"/>
                <w:sz w:val="20"/>
              </w:rPr>
              <w:lastRenderedPageBreak/>
              <w:t xml:space="preserve">легковых автомобилей, автобусов, имеющим классную квалификацию: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"водитель 1 класса" (при наличии категорий В, С, Д, Е)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"водитель 2 класса" (при наличии категорий В, С, Е или В, С, Д или Д (Д и Е)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за почетное звание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Работникам, имеющим: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почетные звания "Народный" бывшего Союза Советских Социалистических Республик и присвоенные почетные звания республики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почетные звания "Заслуженный" бывшего Союза Советских </w:t>
            </w:r>
            <w:r>
              <w:rPr>
                <w:color w:val="000000"/>
                <w:sz w:val="20"/>
              </w:rPr>
              <w:t>Социалистических Республик и присвоенные почетные звания республики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30 % от БДО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Законом Республики Казахстан от 12 декабря 1995 года "О государственных наградах Республики Казахстан"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Доплата за ученую </w:t>
            </w:r>
            <w:r>
              <w:rPr>
                <w:color w:val="000000"/>
                <w:sz w:val="20"/>
              </w:rPr>
              <w:t>степень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Кандидатам наук, докторам философии (PhD), докторам по профилю 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МРП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Указанная доплата устанавливается при наличии соответствующего диплома, выданного уполномоченным органом в области аттестации научных кадров высшей квалификации, и </w:t>
            </w:r>
            <w:r>
              <w:rPr>
                <w:color w:val="000000"/>
                <w:sz w:val="20"/>
              </w:rPr>
              <w:t>производится по основному месту работы.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Докторам наук 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МРП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организацию работы персонала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статус "Старший"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Основному персоналу организаций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заведование отделением (кабинетом)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 от БДО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Работникам государственных </w:t>
            </w:r>
            <w:r>
              <w:rPr>
                <w:color w:val="000000"/>
                <w:sz w:val="20"/>
              </w:rPr>
              <w:lastRenderedPageBreak/>
              <w:t xml:space="preserve">учреждений и казенных предприятий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Надбавка за особые условия труда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10 % от ДО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</w:pPr>
      <w:r>
        <w:lastRenderedPageBreak/>
        <w:br/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Примечание: расшифровка аббревиатур: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* МРП - месячный расчетный показатель, установленный законодательным актом.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      ** </w:t>
      </w:r>
      <w:r>
        <w:rPr>
          <w:color w:val="000000"/>
          <w:sz w:val="28"/>
        </w:rPr>
        <w:t>МРЗП - установленный законодательством минимальный размер месячной заработной платы.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64" w:name="z128"/>
      <w:r>
        <w:rPr>
          <w:b/>
          <w:color w:val="000000"/>
        </w:rPr>
        <w:t xml:space="preserve"> Почасовая оплата труда работников, привлекаемых к</w:t>
      </w:r>
      <w:r>
        <w:br/>
      </w:r>
      <w:r>
        <w:rPr>
          <w:b/>
          <w:color w:val="000000"/>
        </w:rPr>
        <w:t xml:space="preserve">проведению </w:t>
      </w:r>
      <w:r>
        <w:rPr>
          <w:b/>
          <w:color w:val="000000"/>
        </w:rPr>
        <w:t>учебных занятий в государственных учреждениях</w:t>
      </w:r>
    </w:p>
    <w:bookmarkEnd w:id="64"/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19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изменением,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внесенным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постановлением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28.01.2020</w:t>
      </w:r>
      <w:r>
        <w:rPr>
          <w:color w:val="000000"/>
          <w:sz w:val="28"/>
        </w:rPr>
        <w:t xml:space="preserve"> № 11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01.01.2020).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A42B23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Контингент обучающихся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почасовой оплаты*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Профессор, доктор </w:t>
            </w:r>
            <w:r>
              <w:rPr>
                <w:color w:val="000000"/>
                <w:sz w:val="20"/>
              </w:rPr>
              <w:t>наук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Доцент, кандидат наук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не имеющие ученой степени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Обучающиеся организаций начального, основного среднего, общего среднего, технического и профессионального, послесреднего образования и другие аналогичные категории обучающихся, рабочие, </w:t>
            </w:r>
            <w:r>
              <w:rPr>
                <w:color w:val="000000"/>
                <w:sz w:val="20"/>
              </w:rPr>
              <w:t>работники, занимающие должности, требующие технического и профессионального, послесреднего образования, слушатели курсов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студенты;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0,10****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0,09****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аспиранты, слушатели учебных заведений по повышению квалификации</w:t>
            </w:r>
            <w:r>
              <w:rPr>
                <w:color w:val="000000"/>
                <w:sz w:val="20"/>
              </w:rPr>
              <w:t xml:space="preserve"> руководящих работников и специалистов, проведение врачами консультаций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0,10*****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0,09*****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Категория работников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почасовой оплаты*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Демонстраторам пластических поз, участвующим в проведении учебных занятий, ставки почасовой оплаты</w:t>
            </w:r>
            <w:r>
              <w:rPr>
                <w:color w:val="000000"/>
                <w:sz w:val="20"/>
              </w:rPr>
              <w:t xml:space="preserve"> труда устанавливаются в следующих размерах: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позирование без одежды или в сложной позе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позирование в одежде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0,04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работников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почасовой оплаты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Лицам из числа учебно-вспомогательного персонала, участвующим в проведении </w:t>
            </w:r>
            <w:r>
              <w:rPr>
                <w:color w:val="000000"/>
                <w:sz w:val="20"/>
              </w:rPr>
              <w:t>учебных занятий, ставка почасовой оплаты труда устанавливается в размере 50-процентов ставки почасовой оплаты труда, предусмотренной для лиц, не имеющих ученой степени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работников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почасовой оплаты**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Консультантам учреждений </w:t>
            </w:r>
            <w:r>
              <w:rPr>
                <w:color w:val="000000"/>
                <w:sz w:val="20"/>
              </w:rPr>
              <w:t xml:space="preserve">здравоохранения и социального обеспечения независимо от наличия ученой степени и звания;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действительным членам и членам-корреспондентам Национальной академии наук Республики Казахстан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3%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  <w:jc w:val="both"/>
      </w:pPr>
      <w:bookmarkStart w:id="65" w:name="z62"/>
      <w:r>
        <w:rPr>
          <w:color w:val="000000"/>
          <w:sz w:val="28"/>
        </w:rPr>
        <w:t>      Примечания:</w:t>
      </w:r>
    </w:p>
    <w:p w:rsidR="00A42B23" w:rsidRDefault="00E36346">
      <w:pPr>
        <w:spacing w:after="0"/>
        <w:jc w:val="both"/>
      </w:pPr>
      <w:bookmarkStart w:id="66" w:name="z176"/>
      <w:bookmarkEnd w:id="65"/>
      <w:r>
        <w:rPr>
          <w:color w:val="000000"/>
          <w:sz w:val="28"/>
        </w:rPr>
        <w:t xml:space="preserve">      Разовая консультация </w:t>
      </w:r>
      <w:r>
        <w:rPr>
          <w:color w:val="000000"/>
          <w:sz w:val="28"/>
        </w:rPr>
        <w:t>продолжительностью не менее одного часа оплачивается как за один час.</w:t>
      </w:r>
    </w:p>
    <w:p w:rsidR="00A42B23" w:rsidRDefault="00E36346">
      <w:pPr>
        <w:spacing w:after="0"/>
        <w:jc w:val="both"/>
      </w:pPr>
      <w:bookmarkStart w:id="67" w:name="z177"/>
      <w:bookmarkEnd w:id="66"/>
      <w:r>
        <w:rPr>
          <w:color w:val="000000"/>
          <w:sz w:val="28"/>
        </w:rPr>
        <w:t>      Почасовая оплата труда учитывает доплату за ученую степень доктора или кандидата наук.</w:t>
      </w:r>
    </w:p>
    <w:p w:rsidR="00A42B23" w:rsidRDefault="00E36346">
      <w:pPr>
        <w:spacing w:after="0"/>
        <w:jc w:val="both"/>
      </w:pPr>
      <w:bookmarkStart w:id="68" w:name="z178"/>
      <w:bookmarkEnd w:id="67"/>
      <w:r>
        <w:rPr>
          <w:color w:val="000000"/>
          <w:sz w:val="28"/>
        </w:rPr>
        <w:t xml:space="preserve">      Работники высших учебных заведений (далее ВУЗ), имеющие высшее образование, могут за </w:t>
      </w:r>
      <w:r>
        <w:rPr>
          <w:color w:val="000000"/>
          <w:sz w:val="28"/>
        </w:rPr>
        <w:t>пределами рабочего дня по основной должности вести с разрешения ректора ВУЗа педагогическую деятельность в том же учебном заведении на условиях почасовой оплаты труда в объеме не более 225 часов в учебном году.</w:t>
      </w:r>
    </w:p>
    <w:p w:rsidR="00A42B23" w:rsidRDefault="00E36346">
      <w:pPr>
        <w:spacing w:after="0"/>
        <w:jc w:val="both"/>
      </w:pPr>
      <w:bookmarkStart w:id="69" w:name="z179"/>
      <w:bookmarkEnd w:id="68"/>
      <w:r>
        <w:rPr>
          <w:color w:val="000000"/>
          <w:sz w:val="28"/>
        </w:rPr>
        <w:t>      Ставки почасовой оплаты труда лицам, им</w:t>
      </w:r>
      <w:r>
        <w:rPr>
          <w:color w:val="000000"/>
          <w:sz w:val="28"/>
        </w:rPr>
        <w:t>еющим почетное звание "Народный", устанавливаются в размерах, предусмотренных для профессоров, докторов наук, а лицам, имеющим почетное звание "Заслуженный", устанавливаются в размерах, предусмотренных для доцентов, кандидатов наук.</w:t>
      </w:r>
    </w:p>
    <w:p w:rsidR="00A42B23" w:rsidRDefault="00E36346">
      <w:pPr>
        <w:spacing w:after="0"/>
        <w:jc w:val="both"/>
      </w:pPr>
      <w:bookmarkStart w:id="70" w:name="z180"/>
      <w:bookmarkEnd w:id="69"/>
      <w:r>
        <w:rPr>
          <w:color w:val="000000"/>
          <w:sz w:val="28"/>
        </w:rPr>
        <w:lastRenderedPageBreak/>
        <w:t>      Оплата труда член</w:t>
      </w:r>
      <w:r>
        <w:rPr>
          <w:color w:val="000000"/>
          <w:sz w:val="28"/>
        </w:rPr>
        <w:t>ов жюри конкурсов и смотров, а также рецензентов конкурсных работ производится по ставкам почасовой оплаты труда, предусмотренным для лиц, проводящих учебные занятия со студентами.</w:t>
      </w:r>
    </w:p>
    <w:p w:rsidR="00A42B23" w:rsidRDefault="00E36346">
      <w:pPr>
        <w:spacing w:after="0"/>
        <w:jc w:val="both"/>
      </w:pPr>
      <w:bookmarkStart w:id="71" w:name="z181"/>
      <w:bookmarkEnd w:id="70"/>
      <w:r>
        <w:rPr>
          <w:color w:val="000000"/>
          <w:sz w:val="28"/>
        </w:rPr>
        <w:t>      * Ставка почасовой оплаты определяется исходя из базового должностног</w:t>
      </w:r>
      <w:r>
        <w:rPr>
          <w:color w:val="000000"/>
          <w:sz w:val="28"/>
        </w:rPr>
        <w:t>о оклада, установленного Правительством Республики Казахстан, и соответствующих размеров коэффициентов почасовой оплаты</w:t>
      </w:r>
    </w:p>
    <w:p w:rsidR="00A42B23" w:rsidRDefault="00E36346">
      <w:pPr>
        <w:spacing w:after="0"/>
        <w:jc w:val="both"/>
      </w:pPr>
      <w:bookmarkStart w:id="72" w:name="z182"/>
      <w:bookmarkEnd w:id="71"/>
      <w:r>
        <w:rPr>
          <w:color w:val="000000"/>
          <w:sz w:val="28"/>
        </w:rPr>
        <w:t>      ** Ставка почасовой оплаты труда определяется в процентах от должностного оклада.</w:t>
      </w:r>
    </w:p>
    <w:p w:rsidR="00A42B23" w:rsidRDefault="00E36346">
      <w:pPr>
        <w:spacing w:after="0"/>
        <w:jc w:val="both"/>
      </w:pPr>
      <w:bookmarkStart w:id="73" w:name="z183"/>
      <w:bookmarkEnd w:id="72"/>
      <w:r>
        <w:rPr>
          <w:color w:val="000000"/>
          <w:sz w:val="28"/>
        </w:rPr>
        <w:t>      *** Ставки почасовой оплаты труда могут пр</w:t>
      </w:r>
      <w:r>
        <w:rPr>
          <w:color w:val="000000"/>
          <w:sz w:val="28"/>
        </w:rPr>
        <w:t>именяться:</w:t>
      </w:r>
    </w:p>
    <w:p w:rsidR="00A42B23" w:rsidRDefault="00E36346">
      <w:pPr>
        <w:spacing w:after="0"/>
        <w:jc w:val="both"/>
      </w:pPr>
      <w:bookmarkStart w:id="74" w:name="z184"/>
      <w:bookmarkEnd w:id="73"/>
      <w:r>
        <w:rPr>
          <w:color w:val="000000"/>
          <w:sz w:val="28"/>
        </w:rPr>
        <w:t>      для оплаты труда преподавателей/педагогов курсов по подготовке к поступлению в ВУЗ, секционной и тренерской работы;</w:t>
      </w:r>
    </w:p>
    <w:p w:rsidR="00A42B23" w:rsidRDefault="00E36346">
      <w:pPr>
        <w:spacing w:after="0"/>
        <w:jc w:val="both"/>
      </w:pPr>
      <w:bookmarkStart w:id="75" w:name="z185"/>
      <w:bookmarkEnd w:id="74"/>
      <w:r>
        <w:rPr>
          <w:color w:val="000000"/>
          <w:sz w:val="28"/>
        </w:rPr>
        <w:t>      для оплаты труда преподавателей/педагогов курсов по изучению языков;</w:t>
      </w:r>
    </w:p>
    <w:p w:rsidR="00A42B23" w:rsidRDefault="00E36346">
      <w:pPr>
        <w:spacing w:after="0"/>
        <w:jc w:val="both"/>
      </w:pPr>
      <w:bookmarkStart w:id="76" w:name="z186"/>
      <w:bookmarkEnd w:id="75"/>
      <w:r>
        <w:rPr>
          <w:color w:val="000000"/>
          <w:sz w:val="28"/>
        </w:rPr>
        <w:t xml:space="preserve">      для оплаты труда работников </w:t>
      </w:r>
      <w:r>
        <w:rPr>
          <w:color w:val="000000"/>
          <w:sz w:val="28"/>
        </w:rPr>
        <w:t>учебно-воспитательных учреждений, в которых студенты университетов, педагогических, инженерно-педагогических институтов (факультетов) проходят педагогическую практику.</w:t>
      </w:r>
    </w:p>
    <w:p w:rsidR="00A42B23" w:rsidRDefault="00E36346">
      <w:pPr>
        <w:spacing w:after="0"/>
        <w:jc w:val="both"/>
      </w:pPr>
      <w:bookmarkStart w:id="77" w:name="z187"/>
      <w:bookmarkEnd w:id="76"/>
      <w:r>
        <w:rPr>
          <w:color w:val="000000"/>
          <w:sz w:val="28"/>
        </w:rPr>
        <w:t>      **** Ставки почасовой оплаты труда могут применяться:</w:t>
      </w:r>
    </w:p>
    <w:p w:rsidR="00A42B23" w:rsidRDefault="00E36346">
      <w:pPr>
        <w:spacing w:after="0"/>
        <w:jc w:val="both"/>
      </w:pPr>
      <w:bookmarkStart w:id="78" w:name="z188"/>
      <w:bookmarkEnd w:id="77"/>
      <w:r>
        <w:rPr>
          <w:color w:val="000000"/>
          <w:sz w:val="28"/>
        </w:rPr>
        <w:t>      для оплаты труда предс</w:t>
      </w:r>
      <w:r>
        <w:rPr>
          <w:color w:val="000000"/>
          <w:sz w:val="28"/>
        </w:rPr>
        <w:t>едателей и членов экзаменационной комиссии, привлекаемых из других высших учебных заведений, а также специалистов, привлекаемых с производства;</w:t>
      </w:r>
    </w:p>
    <w:p w:rsidR="00A42B23" w:rsidRDefault="00E36346">
      <w:pPr>
        <w:spacing w:after="0"/>
        <w:jc w:val="both"/>
      </w:pPr>
      <w:bookmarkStart w:id="79" w:name="z189"/>
      <w:bookmarkEnd w:id="78"/>
      <w:r>
        <w:rPr>
          <w:color w:val="000000"/>
          <w:sz w:val="28"/>
        </w:rPr>
        <w:t>      для оплаты труда ректоров и проректоров за участие в государственной экзаменационной комиссии в случаях, е</w:t>
      </w:r>
      <w:r>
        <w:rPr>
          <w:color w:val="000000"/>
          <w:sz w:val="28"/>
        </w:rPr>
        <w:t>сли они принимают государственные экзамены по дисциплине, которую преподают студентам, или принимают защиту дипломного проекта, являясь руководителями дипломного проектирования;</w:t>
      </w:r>
    </w:p>
    <w:p w:rsidR="00A42B23" w:rsidRDefault="00E36346">
      <w:pPr>
        <w:spacing w:after="0"/>
        <w:jc w:val="both"/>
      </w:pPr>
      <w:bookmarkStart w:id="80" w:name="z190"/>
      <w:bookmarkEnd w:id="79"/>
      <w:r>
        <w:rPr>
          <w:color w:val="000000"/>
          <w:sz w:val="28"/>
        </w:rPr>
        <w:t>      при проведении преподавателями-почасовиками индивидуальных занятий по сп</w:t>
      </w:r>
      <w:r>
        <w:rPr>
          <w:color w:val="000000"/>
          <w:sz w:val="28"/>
        </w:rPr>
        <w:t>ециальным дисциплинам в ВУЗах искусства и культуры;</w:t>
      </w:r>
    </w:p>
    <w:p w:rsidR="00A42B23" w:rsidRDefault="00E36346">
      <w:pPr>
        <w:spacing w:after="0"/>
        <w:jc w:val="both"/>
      </w:pPr>
      <w:bookmarkStart w:id="81" w:name="z191"/>
      <w:bookmarkEnd w:id="80"/>
      <w:r>
        <w:rPr>
          <w:color w:val="000000"/>
          <w:sz w:val="28"/>
        </w:rPr>
        <w:t>      для оплаты труда медицинских работников, приглашенных на кафедры гражданской обороны для подготовки медицинских сестер, лиц, привлекаемых к преподавательской работе на факультетах общественных профе</w:t>
      </w:r>
      <w:r>
        <w:rPr>
          <w:color w:val="000000"/>
          <w:sz w:val="28"/>
        </w:rPr>
        <w:t>ссий;</w:t>
      </w:r>
    </w:p>
    <w:p w:rsidR="00A42B23" w:rsidRDefault="00E36346">
      <w:pPr>
        <w:spacing w:after="0"/>
        <w:jc w:val="both"/>
      </w:pPr>
      <w:bookmarkStart w:id="82" w:name="z192"/>
      <w:bookmarkEnd w:id="81"/>
      <w:r>
        <w:rPr>
          <w:color w:val="000000"/>
          <w:sz w:val="28"/>
        </w:rPr>
        <w:t>      при приеме вступительных экзаменов;</w:t>
      </w:r>
    </w:p>
    <w:p w:rsidR="00A42B23" w:rsidRDefault="00E36346">
      <w:pPr>
        <w:spacing w:after="0"/>
        <w:jc w:val="both"/>
      </w:pPr>
      <w:bookmarkStart w:id="83" w:name="z193"/>
      <w:bookmarkEnd w:id="82"/>
      <w:r>
        <w:rPr>
          <w:color w:val="000000"/>
          <w:sz w:val="28"/>
        </w:rPr>
        <w:t>      при проведении занятий со слушателями курсов по интенсивному изучению иностранных языков, магистрантами;</w:t>
      </w:r>
    </w:p>
    <w:p w:rsidR="00A42B23" w:rsidRDefault="00E36346">
      <w:pPr>
        <w:spacing w:after="0"/>
        <w:jc w:val="both"/>
      </w:pPr>
      <w:bookmarkStart w:id="84" w:name="z194"/>
      <w:bookmarkEnd w:id="83"/>
      <w:r>
        <w:rPr>
          <w:color w:val="000000"/>
          <w:sz w:val="28"/>
        </w:rPr>
        <w:t xml:space="preserve">      за руководство полевой и педагогической практикой студентов преподавателями, привлекаемыми </w:t>
      </w:r>
      <w:r>
        <w:rPr>
          <w:color w:val="000000"/>
          <w:sz w:val="28"/>
        </w:rPr>
        <w:t>из других ВУЗов.</w:t>
      </w:r>
    </w:p>
    <w:p w:rsidR="00A42B23" w:rsidRDefault="00E36346">
      <w:pPr>
        <w:spacing w:after="0"/>
        <w:jc w:val="both"/>
      </w:pPr>
      <w:bookmarkStart w:id="85" w:name="z195"/>
      <w:bookmarkEnd w:id="84"/>
      <w:r>
        <w:rPr>
          <w:color w:val="000000"/>
          <w:sz w:val="28"/>
        </w:rPr>
        <w:t>      ***** Ставки почасовой оплаты труда могут также применяться:</w:t>
      </w:r>
    </w:p>
    <w:p w:rsidR="00A42B23" w:rsidRDefault="00E36346">
      <w:pPr>
        <w:spacing w:after="0"/>
        <w:jc w:val="both"/>
      </w:pPr>
      <w:bookmarkStart w:id="86" w:name="z196"/>
      <w:bookmarkEnd w:id="85"/>
      <w:r>
        <w:rPr>
          <w:color w:val="000000"/>
          <w:sz w:val="28"/>
        </w:rPr>
        <w:lastRenderedPageBreak/>
        <w:t>      для оплаты труда профессорско-преподавательского состава ВУЗов и специалистов, привлекаемых учреждениями по оказанию платных услуг по экономическим и правовым вопроса</w:t>
      </w:r>
      <w:r>
        <w:rPr>
          <w:color w:val="000000"/>
          <w:sz w:val="28"/>
        </w:rPr>
        <w:t>м;</w:t>
      </w:r>
    </w:p>
    <w:p w:rsidR="00A42B23" w:rsidRDefault="00E36346">
      <w:pPr>
        <w:spacing w:after="0"/>
        <w:jc w:val="both"/>
      </w:pPr>
      <w:bookmarkStart w:id="87" w:name="z197"/>
      <w:bookmarkEnd w:id="86"/>
      <w:r>
        <w:rPr>
          <w:color w:val="000000"/>
          <w:sz w:val="28"/>
        </w:rPr>
        <w:t>      для оплаты труда ведущих ученых и специалистов сторонних организаций, привлекаемых в качестве консультантов диссертационных исследований (50 часов в год на одного докторанта);</w:t>
      </w:r>
    </w:p>
    <w:p w:rsidR="00A42B23" w:rsidRDefault="00E36346">
      <w:pPr>
        <w:spacing w:after="0"/>
        <w:jc w:val="both"/>
      </w:pPr>
      <w:bookmarkStart w:id="88" w:name="z198"/>
      <w:bookmarkEnd w:id="87"/>
      <w:r>
        <w:rPr>
          <w:color w:val="000000"/>
          <w:sz w:val="28"/>
        </w:rPr>
        <w:t>      для оплаты труда за проведение занятий (лекций) со слушателями ку</w:t>
      </w:r>
      <w:r>
        <w:rPr>
          <w:color w:val="000000"/>
          <w:sz w:val="28"/>
        </w:rPr>
        <w:t>рсов по повышению квалификации руководящих работников и специалистов;</w:t>
      </w:r>
    </w:p>
    <w:p w:rsidR="00A42B23" w:rsidRDefault="00E36346">
      <w:pPr>
        <w:spacing w:after="0"/>
        <w:jc w:val="both"/>
      </w:pPr>
      <w:bookmarkStart w:id="89" w:name="z199"/>
      <w:bookmarkEnd w:id="88"/>
      <w:r>
        <w:rPr>
          <w:color w:val="000000"/>
          <w:sz w:val="28"/>
        </w:rPr>
        <w:t>      для оплаты труда за проведение занятий (лекций) с участниками международных олимпиад.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</w:t>
            </w:r>
            <w:r>
              <w:rPr>
                <w:color w:val="000000"/>
                <w:sz w:val="20"/>
              </w:rPr>
              <w:t>5 года № 1193</w:t>
            </w:r>
          </w:p>
        </w:tc>
      </w:tr>
    </w:tbl>
    <w:p w:rsidR="00A42B23" w:rsidRDefault="00E36346">
      <w:pPr>
        <w:spacing w:after="0"/>
      </w:pPr>
      <w:bookmarkStart w:id="90" w:name="z64"/>
      <w:r>
        <w:rPr>
          <w:b/>
          <w:color w:val="000000"/>
        </w:rPr>
        <w:t xml:space="preserve"> Правила исчисления стажа работы по специальности для</w:t>
      </w:r>
      <w:r>
        <w:br/>
      </w:r>
      <w:r>
        <w:rPr>
          <w:b/>
          <w:color w:val="000000"/>
        </w:rPr>
        <w:t>работников, осуществляющих техническое обслуживание и</w:t>
      </w:r>
      <w:r>
        <w:br/>
      </w:r>
      <w:r>
        <w:rPr>
          <w:b/>
          <w:color w:val="000000"/>
        </w:rPr>
        <w:t>обеспечивающих функционирование государственных органов и не</w:t>
      </w:r>
      <w:r>
        <w:br/>
      </w:r>
      <w:r>
        <w:rPr>
          <w:b/>
          <w:color w:val="000000"/>
        </w:rPr>
        <w:t>являющихся государственными служащими</w:t>
      </w:r>
    </w:p>
    <w:bookmarkEnd w:id="90"/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Стаж работы по специальности</w:t>
      </w:r>
      <w:r>
        <w:rPr>
          <w:color w:val="000000"/>
          <w:sz w:val="28"/>
        </w:rPr>
        <w:t xml:space="preserve"> исчисляется для работников, осуществляющих техническое обслуживание и обеспечивающих функционирование государственных органов и не являющихся государственными служащими, с целью определения их должностного оклада согласно занимаемой должности, отнесенной </w:t>
      </w:r>
      <w:r>
        <w:rPr>
          <w:color w:val="000000"/>
          <w:sz w:val="28"/>
        </w:rPr>
        <w:t>к определенным функциональному блоку, звену и ступени.</w:t>
      </w:r>
    </w:p>
    <w:p w:rsidR="00A42B23" w:rsidRDefault="00E36346">
      <w:pPr>
        <w:spacing w:after="0"/>
        <w:jc w:val="both"/>
      </w:pPr>
      <w:bookmarkStart w:id="91" w:name="z65"/>
      <w:r>
        <w:rPr>
          <w:color w:val="000000"/>
          <w:sz w:val="28"/>
        </w:rPr>
        <w:t>      1. В стаж работы по специальности, дающий право на получение должностного оклада, включается все время работы в государственных органах, а также время:</w:t>
      </w:r>
    </w:p>
    <w:bookmarkEnd w:id="91"/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1) прохождения действительной военной</w:t>
      </w:r>
      <w:r>
        <w:rPr>
          <w:color w:val="000000"/>
          <w:sz w:val="28"/>
        </w:rPr>
        <w:t xml:space="preserve"> службы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Советских Социалисти</w:t>
      </w:r>
      <w:r>
        <w:rPr>
          <w:color w:val="000000"/>
          <w:sz w:val="28"/>
        </w:rPr>
        <w:t>ческих Республик, системе органов Комитета национальной безопасности Республики Казахстан и Комитета государственной безопасности Союза Советских Социалистических Республик, Службе государственной охраны Республики Казахстан, Службе внешней разведки Респуб</w:t>
      </w:r>
      <w:r>
        <w:rPr>
          <w:color w:val="000000"/>
          <w:sz w:val="28"/>
        </w:rPr>
        <w:t>лики Казахстан "Сырбар" и Республиканской гвардии Республики Казахстан, военно-следственных органах и Национальной гвардии Республики Казахстан, кроме лиц, уволенных со службы по отрицательным мотивам;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>      1-1) прохождения службы в специальных государств</w:t>
      </w:r>
      <w:r>
        <w:rPr>
          <w:color w:val="000000"/>
          <w:sz w:val="28"/>
        </w:rPr>
        <w:t>енных органах, кроме лиц, уволенных со службы по отрицательным мотивам;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2) прохождения службы лицами начальствующего состава в системе органов внутренних дел, уголовно-исполнительной системы, государственной противопожарной службы, службы в органах п</w:t>
      </w:r>
      <w:r>
        <w:rPr>
          <w:color w:val="000000"/>
          <w:sz w:val="28"/>
        </w:rPr>
        <w:t>рокуратуры, работы в аппаратах судов Республики Казахстан и бывшего Союза Советских Социалистических Республик, Государственном следственном комитете Республики Казахстан, кроме лиц, уволенных по отрицательным мотивам;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3) работы на должностях, дающих</w:t>
      </w:r>
      <w:r>
        <w:rPr>
          <w:color w:val="000000"/>
          <w:sz w:val="28"/>
        </w:rPr>
        <w:t xml:space="preserve"> право на получение надбавки за выслугу лет, в судах, органах прокуратуры, внутренних дел Республики Казахстан и бывшего Союза Советских Социалистических Республик, органах государственной безопасности Союза Советских Социалистических Республик, национальн</w:t>
      </w:r>
      <w:r>
        <w:rPr>
          <w:color w:val="000000"/>
          <w:sz w:val="28"/>
        </w:rPr>
        <w:t>ой безопасности и бывшего Государственного следственного комитета Республики Казахстан;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4) работы в системе Государственного банка Союза Советских Социалистических Республик и Национального Банка Республики Казахстан;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5) отпуска по беременности</w:t>
      </w:r>
      <w:r>
        <w:rPr>
          <w:color w:val="000000"/>
          <w:sz w:val="28"/>
        </w:rPr>
        <w:t xml:space="preserve"> и родам, а также время отпуска без сохранения заработной платы по уходу за ребенком до достижения им возраста трех лет, предоставленного в соответствии с законодательством;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6) работы за границей, если перед направлением за границу работник работал в</w:t>
      </w:r>
      <w:r>
        <w:rPr>
          <w:color w:val="000000"/>
          <w:sz w:val="28"/>
        </w:rPr>
        <w:t xml:space="preserve"> государственных органах и в течение двух месяцев со дня возвращения из-за границы, не считая времени переезда, поступил на работу в государственный орган;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7) осуществления полномочий депутатов Парламента Республики Казахстан, местных представительны</w:t>
      </w:r>
      <w:r>
        <w:rPr>
          <w:color w:val="000000"/>
          <w:sz w:val="28"/>
        </w:rPr>
        <w:t>х органов Республики Казахстан на постоянной основе;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      8) обучения по направлению государственных органов на курсах по подготовке, переподготовке и повышению квалификации кадров с отрывом от работы, если работник до поступления на курсы работал в </w:t>
      </w:r>
      <w:r>
        <w:rPr>
          <w:color w:val="000000"/>
          <w:sz w:val="28"/>
        </w:rPr>
        <w:t>государственном органе и после их окончания вернулся в государственный орган;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9) последнего места работы в организациях на должностях по специальностям, идентичным специальностям по занимаемым должностям в государственных органах.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2. Стаж работ</w:t>
      </w:r>
      <w:r>
        <w:rPr>
          <w:color w:val="000000"/>
          <w:sz w:val="28"/>
        </w:rPr>
        <w:t>ы по специальности, засчитываемый в соответствии с настоящими Правилами, учитывается в календарном исчислении.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>      3. Работникам, у которых в течение календарного месяца возникло право на повышение размера должностного оклада, исчисление должностного окл</w:t>
      </w:r>
      <w:r>
        <w:rPr>
          <w:color w:val="000000"/>
          <w:sz w:val="28"/>
        </w:rPr>
        <w:t>ада с учетом стажа осуществляется со дня возникновения такого права.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4. Стаж работы по специальности определяется комиссией по установлению трудового стажа, состав которой утверждается руководителем соответствующего государственного органа.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ешение комиссии об установлении стажа работы по специальности оформляется протоколом. Выписки из решения готовятся в двух экземплярах и передаются: один экземпляр - в кадровую службу, второй - в бухгалтерию.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5. Документами для определения стажа работ</w:t>
      </w:r>
      <w:r>
        <w:rPr>
          <w:color w:val="000000"/>
          <w:sz w:val="28"/>
        </w:rPr>
        <w:t>ы по специальности являются документы, подтверждающие трудовую деятельность работника, в соответствии с трудовым законодательством Республики Казахстан.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31 декабря 2015 года № </w:t>
            </w:r>
            <w:r>
              <w:rPr>
                <w:color w:val="000000"/>
                <w:sz w:val="20"/>
              </w:rPr>
              <w:t>1193</w:t>
            </w:r>
          </w:p>
        </w:tc>
      </w:tr>
    </w:tbl>
    <w:p w:rsidR="00A42B23" w:rsidRDefault="00E36346">
      <w:pPr>
        <w:spacing w:after="0"/>
      </w:pPr>
      <w:bookmarkStart w:id="92" w:name="z67"/>
      <w:r>
        <w:rPr>
          <w:b/>
          <w:color w:val="000000"/>
        </w:rPr>
        <w:t xml:space="preserve"> Перечень должностей и профессий гражданских служащих,</w:t>
      </w:r>
      <w:r>
        <w:br/>
      </w:r>
      <w:r>
        <w:rPr>
          <w:b/>
          <w:color w:val="000000"/>
        </w:rPr>
        <w:t>работников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работников казенных предприятий</w:t>
      </w:r>
      <w:r>
        <w:br/>
      </w:r>
      <w:r>
        <w:rPr>
          <w:b/>
          <w:color w:val="000000"/>
        </w:rPr>
        <w:t>здравоохранения и критерии, определяющие их</w:t>
      </w:r>
      <w:r>
        <w:br/>
      </w:r>
      <w:r>
        <w:rPr>
          <w:b/>
          <w:color w:val="000000"/>
        </w:rPr>
        <w:t>психоэмоциональные и физические нагрузки</w:t>
      </w:r>
    </w:p>
    <w:bookmarkEnd w:id="92"/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21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изменениями,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внесенными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постановлениями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24.09.2020</w:t>
      </w:r>
      <w:r>
        <w:rPr>
          <w:color w:val="000000"/>
          <w:sz w:val="28"/>
        </w:rPr>
        <w:t xml:space="preserve"> № 607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истечении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десяти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календарных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после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первого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официального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опубликования);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15.12.2020</w:t>
      </w:r>
      <w:r>
        <w:rPr>
          <w:color w:val="000000"/>
          <w:sz w:val="28"/>
        </w:rPr>
        <w:t xml:space="preserve"> № 856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01.01.2021);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30.03.2021</w:t>
      </w:r>
      <w:r>
        <w:rPr>
          <w:color w:val="000000"/>
          <w:sz w:val="28"/>
        </w:rPr>
        <w:t xml:space="preserve"> № 174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истечении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десяти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календарных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после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первого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официального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должностей и профессий работников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психоэмоциональной и физической нагрузк</w:t>
            </w:r>
            <w:r>
              <w:rPr>
                <w:color w:val="000000"/>
                <w:sz w:val="20"/>
              </w:rPr>
              <w:t>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хирургического профиля, в том числе детские, работа которых сопряжена с высокой степенью психоэмоциональных и физических нагрузок: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Постоянное нервно-эмоциональное напряжение за исход хирургического вмешательства,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повышенная усталость, связанная с дежурствами, экстренные оперативные вмешательства,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вынужденная рабочая поза, чрезмерное напряжение анализаторных систем,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необходимость срочного принятия решения, большая нагрузка на орган зрения - тяжелой </w:t>
            </w:r>
            <w:r>
              <w:rPr>
                <w:color w:val="000000"/>
                <w:sz w:val="20"/>
              </w:rPr>
              <w:lastRenderedPageBreak/>
              <w:t>степени нагрузки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нейрохирург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 медицинская сестра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медицинская сестра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сестра-анестезист отделений реаниматологии и анестезиологии и </w:t>
            </w:r>
            <w:r>
              <w:rPr>
                <w:color w:val="000000"/>
                <w:sz w:val="20"/>
              </w:rPr>
              <w:t>интенсивной терапии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Специалисты хирургического и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акушерско-гинекологического профилей, в том числе детские: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 же критерии, что и в пункте 1, но в менее выраженной степени - средней степени нагрузки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акушер-гинеколог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торакальный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анестезиолог-реаниматолог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эндокринологический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онколог-хирург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травматолог-ортопед (в том числе травматологических пунктов)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пластический </w:t>
            </w:r>
            <w:r>
              <w:rPr>
                <w:color w:val="000000"/>
                <w:sz w:val="20"/>
              </w:rPr>
              <w:t>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камбустиолог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эндоскопист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трансфузиолог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операционная медицинская сестра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акушерка родильного отделения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сестра-анестезист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отделений реаниматологии и анестезиологии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палаты интенсивной терапии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травматологических пунктов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Специалисты хирургического профиля, в том числе детских 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амбулаторных организаций: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 же критерии, что и в пункте 1, но в легкой степени нагрузки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онколог-хирург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травматолог-ортопед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стоматолог-хирург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акушер-гинеколог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хирургического профиля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Специалисты организаций первичной </w:t>
            </w:r>
            <w:r>
              <w:rPr>
                <w:color w:val="000000"/>
                <w:sz w:val="20"/>
              </w:rPr>
              <w:t>медико-санитарной помощи, расположенных на селе: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Обладание высокой терпеливостью и вниманием, психоэмоциональное напряжение - сложность контакта с больным и его родственниками на дому, высокий риск неадекватного поведения психически неуравновешенного боль</w:t>
            </w:r>
            <w:r>
              <w:rPr>
                <w:color w:val="000000"/>
                <w:sz w:val="20"/>
              </w:rPr>
              <w:t>ного, воздействие неблагоприятных условий (работа, связанная с пребыванием вне помещения), наличие постоянного риска контакта с патогенной инфекцией, работа с перегрузками - 1 степень нагрузки.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 (участковый)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педиатр (участковый) общей </w:t>
            </w:r>
            <w:r>
              <w:rPr>
                <w:color w:val="000000"/>
                <w:sz w:val="20"/>
              </w:rPr>
              <w:t>практики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участковая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общей практики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акушерка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организаций первичной медико-санитарной помощи, расположенных в городе: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 же критерии, </w:t>
            </w:r>
            <w:r>
              <w:rPr>
                <w:color w:val="000000"/>
                <w:sz w:val="20"/>
              </w:rPr>
              <w:t>что и в пункте 4, но в меньшей степени - 2 степень нагрузки.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врачи: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 (участковый)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педиатр (участковый)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общей практики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участковая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общей практики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акушерка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6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Специалисты патологоанатомических бюро (отделений), Центра судебных экспертиз 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Работа, связанная с вскрытием трупов, риск контакта с патогенной флорой, психоэмоциональное напряжение при общении с родственниками умерших больных, </w:t>
            </w:r>
            <w:r>
              <w:rPr>
                <w:color w:val="000000"/>
                <w:sz w:val="20"/>
              </w:rPr>
              <w:t>погибших и убитых лиц.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Обладание высокой терпеливостью и вниманием, нервно-эмоциональное напряжение в связи со сложностью контакта с обвиняемыми и потерпевшими, лицами, страдающими хроническими заболеваниями, как алкоголизм, наркомания, токсикомания, и дру</w:t>
            </w:r>
            <w:r>
              <w:rPr>
                <w:color w:val="000000"/>
                <w:sz w:val="20"/>
              </w:rPr>
              <w:t>гими лицами</w:t>
            </w: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судебно-медицинский, судебно-наркологический, судебно-психиатрический эксперты, медицинская сестра, лаборант, медицинский регистратор, санитар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патологоанатом, в том числе детский, занимающийся непосредственно вскрытием трупов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Работники станций (отделений) скорой медицинской помощи: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оперативные качества - принятие быстрых решений в диагностике и лечении, высокий риск травматизма, большие физические перегрузки, высокая психо-эмоциональная нагрузка - работа по оказанию ск</w:t>
            </w:r>
            <w:r>
              <w:rPr>
                <w:color w:val="000000"/>
                <w:sz w:val="20"/>
              </w:rPr>
              <w:t>орой медицинской помощи больным, балансирующим между жизнью и смертью.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скорой и неотложной медицинской помощи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 станции скорой медицинской помощи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сестра, медицинский регистратор, санитар, водитель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терапевтического профиля: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неонатолог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Постоянное нервно- эмоциональное напряжение за исход реанимации, интенсивной терапии и выхаживание новорожденных, в том числе глубоко недоношенных с массой тела от 500 грамм, повышенная </w:t>
            </w:r>
            <w:r>
              <w:rPr>
                <w:color w:val="000000"/>
                <w:sz w:val="20"/>
              </w:rPr>
              <w:t>усталость, связанная с дежурствами и экстренными вызовами, постоянная работа со специальным оборудованием (аппараты искусственной вентиляции легких, кювезы, реанимационные столики)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сестра, осуществляющая уход</w:t>
            </w:r>
            <w:r>
              <w:rPr>
                <w:color w:val="000000"/>
                <w:sz w:val="20"/>
              </w:rPr>
              <w:t xml:space="preserve"> за новорожденными отделений физиологии и патологии новорожденных медицинская сестра, осуществляющая уход за новорожденными отделений выхаживания недоношенных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42B23" w:rsidRDefault="00A42B23"/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врач:</w:t>
            </w:r>
          </w:p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гематолог, занимающийся проведением химиотерапии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Постоянное нервно- эмоциональное </w:t>
            </w:r>
            <w:r>
              <w:rPr>
                <w:color w:val="000000"/>
                <w:sz w:val="20"/>
              </w:rPr>
              <w:t>напряжение за исход проведения химиотерапии больным со злокачественными заболеваниями крови при высокой летальности, повышенная усталость, связанная с дежурствами, высокий процент осложнений, угрожающих жизни, требующих незамедлительного принятия решений</w:t>
            </w: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Правительства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РК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30.03.2021</w:t>
            </w:r>
            <w:r>
              <w:rPr>
                <w:color w:val="000000"/>
                <w:sz w:val="20"/>
              </w:rPr>
              <w:t xml:space="preserve"> № 174 </w:t>
            </w:r>
            <w:r>
              <w:rPr>
                <w:i/>
                <w:color w:val="000000"/>
                <w:sz w:val="20"/>
              </w:rPr>
              <w:t>(вводится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действие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истечении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десяти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календарных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после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первого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официального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A42B2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Правительства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РК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30.03.2021</w:t>
            </w:r>
            <w:r>
              <w:rPr>
                <w:color w:val="000000"/>
                <w:sz w:val="20"/>
              </w:rPr>
              <w:t xml:space="preserve"> № 174 </w:t>
            </w:r>
            <w:r>
              <w:rPr>
                <w:i/>
                <w:color w:val="000000"/>
                <w:sz w:val="20"/>
              </w:rPr>
              <w:t>(вводится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действие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lastRenderedPageBreak/>
              <w:t>истечении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десяти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календарных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после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дня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первого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официального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A4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31 декабря 2015 года № 1193</w:t>
            </w:r>
          </w:p>
        </w:tc>
      </w:tr>
    </w:tbl>
    <w:p w:rsidR="00A42B23" w:rsidRDefault="00E36346">
      <w:pPr>
        <w:spacing w:after="0"/>
      </w:pPr>
      <w:bookmarkStart w:id="93" w:name="z69"/>
      <w:r>
        <w:rPr>
          <w:b/>
          <w:color w:val="000000"/>
        </w:rPr>
        <w:t xml:space="preserve"> Доплаты и надбавки за условия труда гражданским слу</w:t>
      </w:r>
      <w:r>
        <w:rPr>
          <w:b/>
          <w:color w:val="000000"/>
        </w:rPr>
        <w:t>жащим,</w:t>
      </w:r>
      <w:r>
        <w:br/>
      </w:r>
      <w:r>
        <w:rPr>
          <w:b/>
          <w:color w:val="000000"/>
        </w:rPr>
        <w:t>работникам организаций, содержащихся за счет средств</w:t>
      </w:r>
      <w:r>
        <w:br/>
      </w:r>
      <w:r>
        <w:rPr>
          <w:b/>
          <w:color w:val="000000"/>
        </w:rPr>
        <w:t>государственного бюджета, работникам казенных предприятий</w:t>
      </w:r>
      <w:r>
        <w:br/>
      </w:r>
      <w:r>
        <w:rPr>
          <w:b/>
          <w:color w:val="000000"/>
        </w:rPr>
        <w:t>в сферах транспорта и коммуникаций</w:t>
      </w:r>
    </w:p>
    <w:bookmarkEnd w:id="93"/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22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изменениями,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внесенными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постановлениями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Правительства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02.05.2017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239 </w:t>
      </w:r>
      <w:r>
        <w:rPr>
          <w:i/>
          <w:color w:val="000000"/>
          <w:sz w:val="28"/>
        </w:rPr>
        <w:t>(вводится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действие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первого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официального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опубликования);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19.03.2019</w:t>
      </w:r>
      <w:r>
        <w:rPr>
          <w:color w:val="000000"/>
          <w:sz w:val="28"/>
        </w:rPr>
        <w:t xml:space="preserve"> № 131</w:t>
      </w:r>
      <w:r>
        <w:rPr>
          <w:i/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Виды доплат и надбавок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доплат и надбавок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особые условия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сложность и напряженность работникам республиканского государственного казенного предприятия "Қазақстан су жолдары"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50 % от ДО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за разъездной характер работы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соответствии с </w:t>
            </w:r>
            <w:r>
              <w:rPr>
                <w:color w:val="000000"/>
                <w:sz w:val="20"/>
              </w:rPr>
              <w:t>Трудовым кодексом Республики Казахстан от 23 ноября 2015 года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Работникам организаций за каждый календарный день нахождения вне постоянного места жительства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35 % от МРП*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Надбавка за </w:t>
            </w:r>
            <w:r>
              <w:rPr>
                <w:color w:val="000000"/>
                <w:sz w:val="20"/>
              </w:rPr>
              <w:t>выполнение подводных работ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порядке, установленном руководителем организаций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  <w:tr w:rsidR="00A42B2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Водолазам организаций за каждый час работы под водой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100 % от часовой ставки </w:t>
            </w:r>
          </w:p>
          <w:p w:rsidR="00A42B23" w:rsidRDefault="00A42B2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A42B23">
            <w:pPr>
              <w:spacing w:after="20"/>
              <w:ind w:left="20"/>
              <w:jc w:val="both"/>
            </w:pPr>
          </w:p>
          <w:p w:rsidR="00A42B23" w:rsidRDefault="00A42B23">
            <w:pPr>
              <w:spacing w:after="20"/>
              <w:ind w:left="20"/>
              <w:jc w:val="both"/>
            </w:pPr>
          </w:p>
        </w:tc>
      </w:tr>
    </w:tbl>
    <w:p w:rsidR="00A42B23" w:rsidRDefault="00E36346">
      <w:pPr>
        <w:spacing w:after="0"/>
        <w:jc w:val="both"/>
      </w:pPr>
      <w:bookmarkStart w:id="94" w:name="z70"/>
      <w:r>
        <w:rPr>
          <w:color w:val="000000"/>
          <w:sz w:val="28"/>
        </w:rPr>
        <w:t>      Примечание: расшифровка аббревиатуры:</w:t>
      </w:r>
    </w:p>
    <w:bookmarkEnd w:id="94"/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* МРП - месячный расчетный </w:t>
      </w:r>
      <w:r>
        <w:rPr>
          <w:color w:val="000000"/>
          <w:sz w:val="28"/>
        </w:rPr>
        <w:t>показатель, установленный законодательством.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95" w:name="z72"/>
      <w:r>
        <w:rPr>
          <w:b/>
          <w:color w:val="000000"/>
        </w:rPr>
        <w:t xml:space="preserve"> Схема</w:t>
      </w:r>
      <w:r>
        <w:br/>
      </w:r>
      <w:r>
        <w:rPr>
          <w:b/>
          <w:color w:val="000000"/>
        </w:rPr>
        <w:t>должностных окладов работников Торгового представительства</w:t>
      </w:r>
      <w:r>
        <w:br/>
      </w:r>
      <w:r>
        <w:rPr>
          <w:b/>
          <w:color w:val="000000"/>
        </w:rPr>
        <w:t xml:space="preserve">Республики Казахстан в Российской </w:t>
      </w:r>
      <w:r>
        <w:rPr>
          <w:b/>
          <w:color w:val="000000"/>
        </w:rPr>
        <w:t>Федерации</w:t>
      </w:r>
    </w:p>
    <w:bookmarkEnd w:id="95"/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(для служебного пользования)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 1193</w:t>
            </w:r>
          </w:p>
        </w:tc>
      </w:tr>
    </w:tbl>
    <w:p w:rsidR="00A42B23" w:rsidRDefault="00E36346">
      <w:pPr>
        <w:spacing w:after="0"/>
      </w:pPr>
      <w:bookmarkStart w:id="96" w:name="z74"/>
      <w:r>
        <w:rPr>
          <w:b/>
          <w:color w:val="000000"/>
        </w:rPr>
        <w:t xml:space="preserve"> Перечень видов расходов, за счет экономии которых</w:t>
      </w:r>
      <w:r>
        <w:br/>
      </w:r>
      <w:r>
        <w:rPr>
          <w:b/>
          <w:color w:val="000000"/>
        </w:rPr>
        <w:t>осуществляется премирование, оказывается материальн</w:t>
      </w:r>
      <w:r>
        <w:rPr>
          <w:b/>
          <w:color w:val="000000"/>
        </w:rPr>
        <w:t>ая помощь и</w:t>
      </w:r>
      <w:r>
        <w:br/>
      </w:r>
      <w:r>
        <w:rPr>
          <w:b/>
          <w:color w:val="000000"/>
        </w:rPr>
        <w:t>устанавливаются стимулирующие надбавки работникам</w:t>
      </w:r>
      <w:r>
        <w:br/>
      </w:r>
      <w:r>
        <w:rPr>
          <w:b/>
          <w:color w:val="000000"/>
        </w:rPr>
        <w:t>государственных учреждений</w:t>
      </w:r>
    </w:p>
    <w:bookmarkEnd w:id="96"/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Премирование, оказание материальной помощи и установление надбавок осуществляются за счет экономии по следующим видам расходов: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1) в течение года, не боле</w:t>
      </w:r>
      <w:r>
        <w:rPr>
          <w:color w:val="000000"/>
          <w:sz w:val="28"/>
        </w:rPr>
        <w:t xml:space="preserve">е 30 % от общего объема сэкономленных средств по плану финансирования, а в декабре - в полном объеме сэкономленных средств за год: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командировки и служебные разъезды внутри страны;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командировки и служебные разъезды за пределы страны;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оплата аренды помещений;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оплата коммунальных услуг;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оплата услуг связи;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оплата транспортных услуг;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оплата за электроэнергию;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оплата за отопление;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оплата труда технического персонала;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взносы работодател</w:t>
      </w:r>
      <w:r>
        <w:rPr>
          <w:color w:val="000000"/>
          <w:sz w:val="28"/>
        </w:rPr>
        <w:t xml:space="preserve">ей по техническому персоналу;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содержание, обслуживание, текущий ремонт зданий, помещений, оборудования и других основных средств;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прочие услуги и работы;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прочие текущие расходы;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в полном объеме сэкономленных средств по плану финансирования: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основная заработная плата;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компенсационные выплаты;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>      социальный налог;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социальные отчисления в Государственный фонд социального страхования;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взносы н</w:t>
      </w:r>
      <w:r>
        <w:rPr>
          <w:color w:val="000000"/>
          <w:sz w:val="28"/>
        </w:rPr>
        <w:t xml:space="preserve">а обязательное страхование гражданско-правовой ответственности владельцев автотранспортных средств;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взносы на государственное обязательное личное страхование работников государственных учреждений;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дополнительные денежные выплаты.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остальным видам расходов направление экономии средств по плану финансирования на премирование, оказание материальной помощи и установление надбавок не допускается.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</w:t>
            </w:r>
            <w:r>
              <w:rPr>
                <w:color w:val="000000"/>
                <w:sz w:val="20"/>
              </w:rPr>
              <w:t>015 года № 1193</w:t>
            </w:r>
          </w:p>
        </w:tc>
      </w:tr>
    </w:tbl>
    <w:p w:rsidR="00A42B23" w:rsidRDefault="00E36346">
      <w:pPr>
        <w:spacing w:after="0"/>
      </w:pPr>
      <w:bookmarkStart w:id="97" w:name="z76"/>
      <w:r>
        <w:rPr>
          <w:b/>
          <w:color w:val="000000"/>
        </w:rPr>
        <w:t xml:space="preserve"> Перечень видов расходов, за счет экономии которых</w:t>
      </w:r>
      <w:r>
        <w:br/>
      </w:r>
      <w:r>
        <w:rPr>
          <w:b/>
          <w:color w:val="000000"/>
        </w:rPr>
        <w:t>осуществляется премирование, оказывается материальная помощь и</w:t>
      </w:r>
      <w:r>
        <w:br/>
      </w:r>
      <w:r>
        <w:rPr>
          <w:b/>
          <w:color w:val="000000"/>
        </w:rPr>
        <w:t>устанавливаются стимулирующие надбавки работникам казенных предприятий</w:t>
      </w:r>
    </w:p>
    <w:bookmarkEnd w:id="97"/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Премирование, оказание материальной помощи и уст</w:t>
      </w:r>
      <w:r>
        <w:rPr>
          <w:color w:val="000000"/>
          <w:sz w:val="28"/>
        </w:rPr>
        <w:t>ановление надбавок за счет экономии расходов осуществляется: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1) в течение года, не более 30 % от общего объема сэкономленных средств по плану развития, а в декабре – в полном объеме сэкономленных средств за год по следующим видам расходов: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к</w:t>
      </w:r>
      <w:r>
        <w:rPr>
          <w:color w:val="000000"/>
          <w:sz w:val="28"/>
        </w:rPr>
        <w:t xml:space="preserve">омандировочные расходы;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коммунальные услуги;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электроэнергия;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отопление;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услуги связи;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транспортные услуги;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текущий ремонт основных средств;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арендная плата по основным средствам;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      расходы по </w:t>
      </w:r>
      <w:r>
        <w:rPr>
          <w:color w:val="000000"/>
          <w:sz w:val="28"/>
        </w:rPr>
        <w:t>выплате вознаграждений (интересов) по кредитам;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прочие текущие расходы;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2) в полном объеме сэкономленных средств по плану развития по следующим видам расходов: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заработная плата; 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t>      налоги и другие обязательные платежи в бюджет.</w:t>
      </w:r>
    </w:p>
    <w:p w:rsidR="00A42B23" w:rsidRDefault="00E36346">
      <w:pPr>
        <w:spacing w:after="0"/>
        <w:jc w:val="both"/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По остальным видам расходов направление экономии средств по плану развития на премирование, оказание материальной помощи и установление надбавок не допускается.</w:t>
      </w:r>
    </w:p>
    <w:tbl>
      <w:tblPr>
        <w:tblW w:w="0" w:type="auto"/>
        <w:tblCellSpacing w:w="0" w:type="auto"/>
        <w:tblLook w:val="04A0"/>
      </w:tblPr>
      <w:tblGrid>
        <w:gridCol w:w="5949"/>
        <w:gridCol w:w="3828"/>
      </w:tblGrid>
      <w:tr w:rsidR="00A42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B23" w:rsidRDefault="00E363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31 декабря 2015 года №</w:t>
            </w:r>
            <w:r>
              <w:rPr>
                <w:color w:val="000000"/>
                <w:sz w:val="20"/>
              </w:rPr>
              <w:t xml:space="preserve"> 1193</w:t>
            </w:r>
          </w:p>
        </w:tc>
      </w:tr>
    </w:tbl>
    <w:p w:rsidR="00A42B23" w:rsidRDefault="00E36346">
      <w:pPr>
        <w:spacing w:after="0"/>
      </w:pPr>
      <w:bookmarkStart w:id="98" w:name="z78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решений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A42B23" w:rsidRDefault="00E36346">
      <w:pPr>
        <w:spacing w:after="0"/>
        <w:jc w:val="both"/>
      </w:pPr>
      <w:bookmarkStart w:id="99" w:name="z79"/>
      <w:bookmarkEnd w:id="98"/>
      <w:r>
        <w:rPr>
          <w:color w:val="000000"/>
          <w:sz w:val="28"/>
        </w:rPr>
        <w:t xml:space="preserve">       1.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</w:t>
      </w:r>
      <w:r>
        <w:rPr>
          <w:color w:val="000000"/>
          <w:sz w:val="28"/>
        </w:rPr>
        <w:t xml:space="preserve">ся за счет средств государственного бюджета, работников казенных предприятий" (САПП Республики Казахстан, 2007 г., № 51, ст. 648). </w:t>
      </w:r>
    </w:p>
    <w:p w:rsidR="00A42B23" w:rsidRDefault="00E36346">
      <w:pPr>
        <w:spacing w:after="0"/>
        <w:jc w:val="both"/>
      </w:pPr>
      <w:bookmarkStart w:id="100" w:name="z80"/>
      <w:bookmarkEnd w:id="99"/>
      <w:r>
        <w:rPr>
          <w:color w:val="000000"/>
          <w:sz w:val="28"/>
        </w:rPr>
        <w:t xml:space="preserve">       2. Постановление Правительства Республики Казахстан от 25 марта 2008 года № 282 "О внесении дополнения в постановлени</w:t>
      </w:r>
      <w:r>
        <w:rPr>
          <w:color w:val="000000"/>
          <w:sz w:val="28"/>
        </w:rPr>
        <w:t>е Правительства Республики Казахстан от 29 декабря 2007 года № 1400" (САПП Республики Казахстан, 2008 г., № 16, ст. 148).</w:t>
      </w:r>
    </w:p>
    <w:p w:rsidR="00A42B23" w:rsidRDefault="00E36346">
      <w:pPr>
        <w:spacing w:after="0"/>
        <w:jc w:val="both"/>
      </w:pPr>
      <w:bookmarkStart w:id="101" w:name="z81"/>
      <w:bookmarkEnd w:id="100"/>
      <w:r>
        <w:rPr>
          <w:color w:val="000000"/>
          <w:sz w:val="28"/>
        </w:rPr>
        <w:t xml:space="preserve">       3. Подпункт 2)</w:t>
      </w:r>
      <w:r>
        <w:rPr>
          <w:color w:val="000000"/>
          <w:sz w:val="28"/>
        </w:rPr>
        <w:t xml:space="preserve"> пункта 6 постановления Правительства Республики Казахстан от 5 мая 2008 года № 416 "О создании государственного учреждения "Институт истории государства" Комитета науки Министерства образования и науки Республики Казахстан".</w:t>
      </w:r>
    </w:p>
    <w:p w:rsidR="00A42B23" w:rsidRDefault="00E36346">
      <w:pPr>
        <w:spacing w:after="0"/>
        <w:jc w:val="both"/>
      </w:pPr>
      <w:bookmarkStart w:id="102" w:name="z82"/>
      <w:bookmarkEnd w:id="101"/>
      <w:r>
        <w:rPr>
          <w:color w:val="000000"/>
          <w:sz w:val="28"/>
        </w:rPr>
        <w:t xml:space="preserve">       4. Подпункт 2) пункта 5</w:t>
      </w:r>
      <w:r>
        <w:rPr>
          <w:color w:val="000000"/>
          <w:sz w:val="28"/>
        </w:rPr>
        <w:t xml:space="preserve"> постановления Правительства Республики Казахстан от 28 августа 2008 года № 785 "О создании государственного учреждения "Международный центр культур и религий Министерства юстиции Республики Казахстан" (САПП Республики Казахстан, 2008 г., № 35, ст. 386).</w:t>
      </w:r>
    </w:p>
    <w:p w:rsidR="00A42B23" w:rsidRDefault="00E36346">
      <w:pPr>
        <w:spacing w:after="0"/>
        <w:jc w:val="both"/>
      </w:pPr>
      <w:bookmarkStart w:id="103" w:name="z83"/>
      <w:bookmarkEnd w:id="1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5. Постановление Правительства Республики Казахстан от 29 августа 2008 года № 797 "О внесении дополнения в постановление Правительства Республики Казахстан от 29 декабря 2007 года № 1400" (САПП Республики Казахстан, 2008 г., № 36, ст. 395).</w:t>
      </w:r>
    </w:p>
    <w:p w:rsidR="00A42B23" w:rsidRDefault="00E36346">
      <w:pPr>
        <w:spacing w:after="0"/>
        <w:jc w:val="both"/>
      </w:pPr>
      <w:bookmarkStart w:id="104" w:name="z84"/>
      <w:bookmarkEnd w:id="103"/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Пункт 5 постановления Правительства Республики Казахстан от 31 декабря 2008 года № 1306 "О реорганизации государственного учреждения "Академия государственного управления при Президенте Республики Казахстан" (САПП Республики Казахстан, 2008 г., № 47, ст. </w:t>
      </w:r>
      <w:r>
        <w:rPr>
          <w:color w:val="000000"/>
          <w:sz w:val="28"/>
        </w:rPr>
        <w:t>531).</w:t>
      </w:r>
    </w:p>
    <w:p w:rsidR="00A42B23" w:rsidRDefault="00E36346">
      <w:pPr>
        <w:spacing w:after="0"/>
        <w:jc w:val="both"/>
      </w:pPr>
      <w:bookmarkStart w:id="105" w:name="z85"/>
      <w:bookmarkEnd w:id="104"/>
      <w:r>
        <w:rPr>
          <w:color w:val="000000"/>
          <w:sz w:val="28"/>
        </w:rPr>
        <w:t xml:space="preserve">       7. Постановление Правительства Республики Казахстан от 16 января 2009 года № 12 "О внесении дополнений в постановление Правительства Республики Казахстан от 29 декабря 2007 года № 1400" (САПП Республики Казахстан, 2009 г., № 1-2, ст. 4).</w:t>
      </w:r>
    </w:p>
    <w:p w:rsidR="00A42B23" w:rsidRDefault="00E36346">
      <w:pPr>
        <w:spacing w:after="0"/>
        <w:jc w:val="both"/>
      </w:pPr>
      <w:bookmarkStart w:id="106" w:name="z86"/>
      <w:bookmarkEnd w:id="105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8. Постановление Правительства Республики Казахстан от 5 февраля 2009 года № 111 "О внесении дополнений и изменений в постановление Правительства Республики Казахстан от 29 декабря 2007 года № 1400" (САПП Республики Казахстан, 2009 г., № 9, ст. 44).</w:t>
      </w:r>
    </w:p>
    <w:p w:rsidR="00A42B23" w:rsidRDefault="00E36346">
      <w:pPr>
        <w:spacing w:after="0"/>
        <w:jc w:val="both"/>
      </w:pPr>
      <w:bookmarkStart w:id="107" w:name="z87"/>
      <w:bookmarkEnd w:id="106"/>
      <w:r>
        <w:rPr>
          <w:color w:val="000000"/>
          <w:sz w:val="28"/>
        </w:rPr>
        <w:t xml:space="preserve">       9. Постановление Правительства Республики Казахстан от 19 февраля 2009 года № 190 "О внесении дополнения в постановление Правительства Республики Казахстан от 29 декабря 2007 года № 1400" (САПП Республики Казахстан, 2009 г., № 12, ст. 79).</w:t>
      </w:r>
    </w:p>
    <w:p w:rsidR="00A42B23" w:rsidRDefault="00E36346">
      <w:pPr>
        <w:spacing w:after="0"/>
        <w:jc w:val="both"/>
      </w:pPr>
      <w:bookmarkStart w:id="108" w:name="z88"/>
      <w:bookmarkEnd w:id="107"/>
      <w:r>
        <w:rPr>
          <w:color w:val="000000"/>
          <w:sz w:val="28"/>
        </w:rPr>
        <w:t xml:space="preserve">       10</w:t>
      </w:r>
      <w:r>
        <w:rPr>
          <w:color w:val="000000"/>
          <w:sz w:val="28"/>
        </w:rPr>
        <w:t>. Постановление Правительства Республики Казахстан от 30 октября 2009 года № 1726 "О внесении изменения в постановление Правительства Республики Казахстан от 29 декабря 2007 года № 1400" (САПП Республики Казахстан, 2009 г., № 46, ст. 442).</w:t>
      </w:r>
    </w:p>
    <w:p w:rsidR="00A42B23" w:rsidRDefault="00E36346">
      <w:pPr>
        <w:spacing w:after="0"/>
        <w:jc w:val="both"/>
      </w:pPr>
      <w:bookmarkStart w:id="109" w:name="z89"/>
      <w:bookmarkEnd w:id="108"/>
      <w:r>
        <w:rPr>
          <w:color w:val="000000"/>
          <w:sz w:val="28"/>
        </w:rPr>
        <w:t xml:space="preserve">       11. Пункт</w:t>
      </w:r>
      <w:r>
        <w:rPr>
          <w:color w:val="000000"/>
          <w:sz w:val="28"/>
        </w:rPr>
        <w:t xml:space="preserve"> 5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22 января 2010 года № 19 "О некоторых вопросах совершенствования нормотворческой деятельно</w:t>
      </w:r>
      <w:r>
        <w:rPr>
          <w:color w:val="000000"/>
          <w:sz w:val="28"/>
        </w:rPr>
        <w:t>сти в Республике Казахстан" (САПП Республики Казахстан, 2010 г., № 6, ст. 83).</w:t>
      </w:r>
    </w:p>
    <w:p w:rsidR="00A42B23" w:rsidRDefault="00E36346">
      <w:pPr>
        <w:spacing w:after="0"/>
        <w:jc w:val="both"/>
      </w:pPr>
      <w:bookmarkStart w:id="110" w:name="z90"/>
      <w:bookmarkEnd w:id="109"/>
      <w:r>
        <w:rPr>
          <w:color w:val="000000"/>
          <w:sz w:val="28"/>
        </w:rPr>
        <w:t xml:space="preserve">       12. Пункт 11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</w:t>
      </w:r>
      <w:r>
        <w:rPr>
          <w:color w:val="000000"/>
          <w:sz w:val="28"/>
        </w:rPr>
        <w:t xml:space="preserve">ан от 31 марта 2010 года № 252 "О некоторых вопросах Министерства культуры Республики Казахстан" (САПП Республики Казахстан, 2010 г., № 25-26, ст. 198). </w:t>
      </w:r>
    </w:p>
    <w:p w:rsidR="00A42B23" w:rsidRDefault="00E36346">
      <w:pPr>
        <w:spacing w:after="0"/>
        <w:jc w:val="both"/>
      </w:pPr>
      <w:bookmarkStart w:id="111" w:name="z91"/>
      <w:bookmarkEnd w:id="110"/>
      <w:r>
        <w:rPr>
          <w:color w:val="000000"/>
          <w:sz w:val="28"/>
        </w:rPr>
        <w:t xml:space="preserve">       13. Постановление Правительства Республики Казахстан от 26 апреля 2010 года № 353 "О внесении д</w:t>
      </w:r>
      <w:r>
        <w:rPr>
          <w:color w:val="000000"/>
          <w:sz w:val="28"/>
        </w:rPr>
        <w:t>ополнения в постановление Правительства Республики Казахстан от 29 декабря 2007 года № 1400" (САПП Республики Казахстан, 2010 г., № 31, ст. 247).</w:t>
      </w:r>
    </w:p>
    <w:p w:rsidR="00A42B23" w:rsidRDefault="00E36346">
      <w:pPr>
        <w:spacing w:after="0"/>
        <w:jc w:val="both"/>
      </w:pPr>
      <w:bookmarkStart w:id="112" w:name="z92"/>
      <w:bookmarkEnd w:id="111"/>
      <w:r>
        <w:rPr>
          <w:color w:val="000000"/>
          <w:sz w:val="28"/>
        </w:rPr>
        <w:t xml:space="preserve">       14. Постановление Правительства Республики Казахстан от 18 января 2011 года № 11 "О внесении дополнения</w:t>
      </w:r>
      <w:r>
        <w:rPr>
          <w:color w:val="000000"/>
          <w:sz w:val="28"/>
        </w:rPr>
        <w:t xml:space="preserve"> в постановление Правительства Республики Казахстан от 29 декабря 2007 года № 1400" (САПП Республики Казахстан, 2011 г., № 13, ст. 161).</w:t>
      </w:r>
    </w:p>
    <w:p w:rsidR="00A42B23" w:rsidRDefault="00E36346">
      <w:pPr>
        <w:spacing w:after="0"/>
        <w:jc w:val="both"/>
      </w:pPr>
      <w:bookmarkStart w:id="113" w:name="z93"/>
      <w:bookmarkEnd w:id="112"/>
      <w:r>
        <w:rPr>
          <w:color w:val="000000"/>
          <w:sz w:val="28"/>
        </w:rPr>
        <w:t xml:space="preserve">       15. Пункт 2 изменений, которые вносятся в некоторые решения Правительства Республики Казахстан, утвержденных пос</w:t>
      </w:r>
      <w:r>
        <w:rPr>
          <w:color w:val="000000"/>
          <w:sz w:val="28"/>
        </w:rPr>
        <w:t>тановлением Правительства Республики Казахстан от 24 июня 2011 года № 703 "О внесении изменений и признании утратившими силу некоторых решений Кабинета Министров и Правительства Республики Казахстан по вопросам закрепления оснований, порядка и условий соде</w:t>
      </w:r>
      <w:r>
        <w:rPr>
          <w:color w:val="000000"/>
          <w:sz w:val="28"/>
        </w:rPr>
        <w:t xml:space="preserve">ржания лиц в учреждениях, обеспечивающих </w:t>
      </w:r>
      <w:r>
        <w:rPr>
          <w:color w:val="000000"/>
          <w:sz w:val="28"/>
        </w:rPr>
        <w:lastRenderedPageBreak/>
        <w:t>временную изоляцию от общества" (САПП Республики Казахстан, 2011 г., № 43, ст. 565).</w:t>
      </w:r>
    </w:p>
    <w:p w:rsidR="00A42B23" w:rsidRDefault="00E36346">
      <w:pPr>
        <w:spacing w:after="0"/>
        <w:jc w:val="both"/>
      </w:pPr>
      <w:bookmarkStart w:id="114" w:name="z94"/>
      <w:bookmarkEnd w:id="113"/>
      <w:r>
        <w:rPr>
          <w:color w:val="000000"/>
          <w:sz w:val="28"/>
        </w:rPr>
        <w:t xml:space="preserve">       16. Пункт 8 изменений и дополнений, которые вносятся в некоторые решения Правительства Республики Казахстан, утвержденных п</w:t>
      </w:r>
      <w:r>
        <w:rPr>
          <w:color w:val="000000"/>
          <w:sz w:val="28"/>
        </w:rPr>
        <w:t>остановлением Правительства Республики Казахстан от 2 августа 2011 года № 900 "О некоторых вопросах дальнейшего совершенствования уголовно-исполнительной системы Республики Казахстан" (САПП Республики Казахстан, 2011 г., № 51, ст. 695).</w:t>
      </w:r>
    </w:p>
    <w:p w:rsidR="00A42B23" w:rsidRDefault="00E36346">
      <w:pPr>
        <w:spacing w:after="0"/>
        <w:jc w:val="both"/>
      </w:pPr>
      <w:bookmarkStart w:id="115" w:name="z95"/>
      <w:bookmarkEnd w:id="114"/>
      <w:r>
        <w:rPr>
          <w:color w:val="000000"/>
          <w:sz w:val="28"/>
        </w:rPr>
        <w:t xml:space="preserve">       17. Постанов</w:t>
      </w:r>
      <w:r>
        <w:rPr>
          <w:color w:val="000000"/>
          <w:sz w:val="28"/>
        </w:rPr>
        <w:t>ление Правительства Республики Казахстан от 27 августа 2011 года № 976 "О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</w:t>
      </w:r>
      <w:r>
        <w:rPr>
          <w:color w:val="000000"/>
          <w:sz w:val="28"/>
        </w:rPr>
        <w:t>, содержащихся за счет средств государственного бюджета, работников казенных предприятий" (САПП Республики Казахстан, 2011 г., № 52, ст. 736).</w:t>
      </w:r>
    </w:p>
    <w:p w:rsidR="00A42B23" w:rsidRDefault="00E36346">
      <w:pPr>
        <w:spacing w:after="0"/>
        <w:jc w:val="both"/>
      </w:pPr>
      <w:bookmarkStart w:id="116" w:name="z96"/>
      <w:bookmarkEnd w:id="115"/>
      <w:r>
        <w:rPr>
          <w:color w:val="000000"/>
          <w:sz w:val="28"/>
        </w:rPr>
        <w:t xml:space="preserve">       18. Постановление Правительства Республики Казахстан от 30 сентября 2011 года № 1122 "О внесении изменений</w:t>
      </w:r>
      <w:r>
        <w:rPr>
          <w:color w:val="000000"/>
          <w:sz w:val="28"/>
        </w:rPr>
        <w:t xml:space="preserve">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</w:t>
      </w:r>
      <w:r>
        <w:rPr>
          <w:color w:val="000000"/>
          <w:sz w:val="28"/>
        </w:rPr>
        <w:t>АПП Республики Казахстан, 2011 г., № 55, ст. 789).</w:t>
      </w:r>
    </w:p>
    <w:p w:rsidR="00A42B23" w:rsidRDefault="00E36346">
      <w:pPr>
        <w:spacing w:after="0"/>
        <w:jc w:val="both"/>
      </w:pPr>
      <w:bookmarkStart w:id="117" w:name="z97"/>
      <w:bookmarkEnd w:id="116"/>
      <w:r>
        <w:rPr>
          <w:color w:val="000000"/>
          <w:sz w:val="28"/>
        </w:rPr>
        <w:t xml:space="preserve">       19. Пункт 4 постановления Правительства Республики Казахстан от 11 марта 2012 года № 310 "О реорганизации отдельных предприятий Хозяйственного управления Парламента Республики Казахстан" (САПП Респу</w:t>
      </w:r>
      <w:r>
        <w:rPr>
          <w:color w:val="000000"/>
          <w:sz w:val="28"/>
        </w:rPr>
        <w:t xml:space="preserve">блики Казахстан, 2012 г., № 36, ст. 479). </w:t>
      </w:r>
    </w:p>
    <w:p w:rsidR="00A42B23" w:rsidRDefault="00E36346">
      <w:pPr>
        <w:spacing w:after="0"/>
        <w:jc w:val="both"/>
      </w:pPr>
      <w:bookmarkStart w:id="118" w:name="z98"/>
      <w:bookmarkEnd w:id="117"/>
      <w:r>
        <w:rPr>
          <w:color w:val="000000"/>
          <w:sz w:val="28"/>
        </w:rPr>
        <w:t xml:space="preserve">       20. Подпункт 3) пункта 4 постановления Правительства Республики Казахстан от 11 марта 2012 года № 311 "О реорганизации отдельных предприятий Управления делами Президента Республики Казахстан" (САПП Республи</w:t>
      </w:r>
      <w:r>
        <w:rPr>
          <w:color w:val="000000"/>
          <w:sz w:val="28"/>
        </w:rPr>
        <w:t xml:space="preserve">ки Казахстан, 2012 г., № 36, ст. 480). </w:t>
      </w:r>
    </w:p>
    <w:p w:rsidR="00A42B23" w:rsidRDefault="00E36346">
      <w:pPr>
        <w:spacing w:after="0"/>
        <w:jc w:val="both"/>
      </w:pPr>
      <w:bookmarkStart w:id="119" w:name="z99"/>
      <w:bookmarkEnd w:id="118"/>
      <w:r>
        <w:rPr>
          <w:color w:val="000000"/>
          <w:sz w:val="28"/>
        </w:rPr>
        <w:t xml:space="preserve">       21. Пункт 3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марта 2012 года № 338 "О некото</w:t>
      </w:r>
      <w:r>
        <w:rPr>
          <w:color w:val="000000"/>
          <w:sz w:val="28"/>
        </w:rPr>
        <w:t xml:space="preserve">рых вопросах многофункционального научно-аналитического и гуманитарно-просветительского государственного учреждения "Назарбаев центр" (САПП Республики Казахстан, 2012 г., № 37, ст. 495). </w:t>
      </w:r>
    </w:p>
    <w:p w:rsidR="00A42B23" w:rsidRDefault="00E36346">
      <w:pPr>
        <w:spacing w:after="0"/>
        <w:jc w:val="both"/>
      </w:pPr>
      <w:bookmarkStart w:id="120" w:name="z100"/>
      <w:bookmarkEnd w:id="119"/>
      <w:r>
        <w:rPr>
          <w:color w:val="000000"/>
          <w:sz w:val="28"/>
        </w:rPr>
        <w:t xml:space="preserve">       22. Постановление Правительства Республики Казахстан от 19 ап</w:t>
      </w:r>
      <w:r>
        <w:rPr>
          <w:color w:val="000000"/>
          <w:sz w:val="28"/>
        </w:rPr>
        <w:t xml:space="preserve">реля 2012 года № 491 "О внесении дополнений в постановление Правительства Республики Казахстан от 29 декабря 2007 года № 1400 "О системе оплаты труда </w:t>
      </w:r>
      <w:r>
        <w:rPr>
          <w:color w:val="000000"/>
          <w:sz w:val="28"/>
        </w:rPr>
        <w:lastRenderedPageBreak/>
        <w:t>гражданских служащих, работников организаций, содержащихся за счет средств государственного бюджета, работ</w:t>
      </w:r>
      <w:r>
        <w:rPr>
          <w:color w:val="000000"/>
          <w:sz w:val="28"/>
        </w:rPr>
        <w:t xml:space="preserve">ников казенных предприятий" (САПП Республики Казахстан, 2012 г., № 44, ст. 591). </w:t>
      </w:r>
    </w:p>
    <w:p w:rsidR="00A42B23" w:rsidRDefault="00E36346">
      <w:pPr>
        <w:spacing w:after="0"/>
        <w:jc w:val="both"/>
      </w:pPr>
      <w:bookmarkStart w:id="121" w:name="z101"/>
      <w:bookmarkEnd w:id="120"/>
      <w:r>
        <w:rPr>
          <w:color w:val="000000"/>
          <w:sz w:val="28"/>
        </w:rPr>
        <w:t xml:space="preserve">       23. Подпункт 3) пункта 5 постановления Правительства Республики Казахстан от 21 июня 2012 года № 814 "О создании Республиканского государственного учреждения "Центр ко</w:t>
      </w:r>
      <w:r>
        <w:rPr>
          <w:color w:val="000000"/>
          <w:sz w:val="28"/>
        </w:rPr>
        <w:t>ммуникаций" Канцелярии Премьер-Министра Республики Казахстан, выделении средств из резерва Правительства Республики Казахстан и внесении изменений и дополнений в некоторые решения Правительства Республики Казахстан" (САПП Республики Казахстан, 2012 г., № 5</w:t>
      </w:r>
      <w:r>
        <w:rPr>
          <w:color w:val="000000"/>
          <w:sz w:val="28"/>
        </w:rPr>
        <w:t xml:space="preserve">7, ст. 791). </w:t>
      </w:r>
    </w:p>
    <w:p w:rsidR="00A42B23" w:rsidRDefault="00E36346">
      <w:pPr>
        <w:spacing w:after="0"/>
        <w:jc w:val="both"/>
      </w:pPr>
      <w:bookmarkStart w:id="122" w:name="z102"/>
      <w:bookmarkEnd w:id="121"/>
      <w:r>
        <w:rPr>
          <w:color w:val="000000"/>
          <w:sz w:val="28"/>
        </w:rPr>
        <w:t xml:space="preserve">       24. Постановление Правительства Республики Казахстан от 28 июля 2012 года № 987 "О внесении дополнения в постановление Правительства Республики Казахстан от 29 декабря 2007 года № 1400 "О системе оплаты труда гражданских служащих, рабо</w:t>
      </w:r>
      <w:r>
        <w:rPr>
          <w:color w:val="000000"/>
          <w:sz w:val="28"/>
        </w:rPr>
        <w:t xml:space="preserve">тников организаций, содержащихся за счет средств государственного бюджета, работников казенных предприятий" (САПП Республики Казахстан, 2012 г., № 64, ст. 896). </w:t>
      </w:r>
    </w:p>
    <w:p w:rsidR="00A42B23" w:rsidRDefault="00E36346">
      <w:pPr>
        <w:spacing w:after="0"/>
        <w:jc w:val="both"/>
      </w:pPr>
      <w:bookmarkStart w:id="123" w:name="z103"/>
      <w:bookmarkEnd w:id="122"/>
      <w:r>
        <w:rPr>
          <w:color w:val="000000"/>
          <w:sz w:val="28"/>
        </w:rPr>
        <w:t xml:space="preserve">       25. Пункт 1 изменений, которые вносятся в некоторые решения Правительства Республики Ка</w:t>
      </w:r>
      <w:r>
        <w:rPr>
          <w:color w:val="000000"/>
          <w:sz w:val="28"/>
        </w:rPr>
        <w:t>захстан, утвержденных постановлением Правительства Республики Казахстан от 31 августа 2012 года № 1109 "О некоторых вопросах республиканских учебных заведений Агентства Республики Казахстан по делам спорта и физической культуры" (САПП Республики Казахстан,</w:t>
      </w:r>
      <w:r>
        <w:rPr>
          <w:color w:val="000000"/>
          <w:sz w:val="28"/>
        </w:rPr>
        <w:t xml:space="preserve"> 2012 г., № 67, ст. 974).</w:t>
      </w:r>
    </w:p>
    <w:p w:rsidR="00A42B23" w:rsidRDefault="00E36346">
      <w:pPr>
        <w:spacing w:after="0"/>
        <w:jc w:val="both"/>
      </w:pPr>
      <w:bookmarkStart w:id="124" w:name="z104"/>
      <w:bookmarkEnd w:id="123"/>
      <w:r>
        <w:rPr>
          <w:color w:val="000000"/>
          <w:sz w:val="28"/>
        </w:rPr>
        <w:t xml:space="preserve">       26. Пункт 7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сентября 2012 года № 1196 "О внесении изменен</w:t>
      </w:r>
      <w:r>
        <w:rPr>
          <w:color w:val="000000"/>
          <w:sz w:val="28"/>
        </w:rPr>
        <w:t>ий и дополнений в некоторые решения Правительства Республики Казахстан" (САПП Республики Казахстан, 2012 г., № 71, ст. 1028).</w:t>
      </w:r>
    </w:p>
    <w:p w:rsidR="00A42B23" w:rsidRDefault="00E36346">
      <w:pPr>
        <w:spacing w:after="0"/>
        <w:jc w:val="both"/>
      </w:pPr>
      <w:bookmarkStart w:id="125" w:name="z105"/>
      <w:bookmarkEnd w:id="124"/>
      <w:r>
        <w:rPr>
          <w:color w:val="000000"/>
          <w:sz w:val="28"/>
        </w:rPr>
        <w:t xml:space="preserve">       27. Постановление Правительства Республики Казахстан от 17 сентября 2012 года № 1209 "О внесении изменений и дополнений в п</w:t>
      </w:r>
      <w:r>
        <w:rPr>
          <w:color w:val="000000"/>
          <w:sz w:val="28"/>
        </w:rPr>
        <w:t>остановления Правительства Республики Казахстан от 29 октября 2004 года № 1132 "Некоторые вопросы Министерства труда и социальной защиты населения Республики Казахстан" и от 29 декабря 2007 года № 1400 "О системе оплаты труда гражданских служащих, работник</w:t>
      </w:r>
      <w:r>
        <w:rPr>
          <w:color w:val="000000"/>
          <w:sz w:val="28"/>
        </w:rPr>
        <w:t>ов организаций, содержащихся за счет средств государственного бюджета, работников казенных предприятий" (САПП Республики Казахстан, 2012 г., № 71, ст. 1036).</w:t>
      </w:r>
    </w:p>
    <w:p w:rsidR="00A42B23" w:rsidRDefault="00E36346">
      <w:pPr>
        <w:spacing w:after="0"/>
        <w:jc w:val="both"/>
      </w:pPr>
      <w:bookmarkStart w:id="126" w:name="z106"/>
      <w:bookmarkEnd w:id="125"/>
      <w:r>
        <w:rPr>
          <w:color w:val="000000"/>
          <w:sz w:val="28"/>
        </w:rPr>
        <w:t xml:space="preserve">       28. Пункт 4 изменений и дополнений, которые вносятся в некоторые решения Правительства Респ</w:t>
      </w:r>
      <w:r>
        <w:rPr>
          <w:color w:val="000000"/>
          <w:sz w:val="28"/>
        </w:rPr>
        <w:t xml:space="preserve">ублики Казахстан, утвержденных постановлением </w:t>
      </w:r>
      <w:r>
        <w:rPr>
          <w:color w:val="000000"/>
          <w:sz w:val="28"/>
        </w:rPr>
        <w:lastRenderedPageBreak/>
        <w:t>Правительства Республики Казахстан от 2 ноября 2012 года № 1396 "О ликвидации Республиканского государственного учреждения "Центр коммуникаций" Канцелярии Премьер-Министра Республики Казахстан и внесении измене</w:t>
      </w:r>
      <w:r>
        <w:rPr>
          <w:color w:val="000000"/>
          <w:sz w:val="28"/>
        </w:rPr>
        <w:t>ний и дополнений в некоторые решения Правительства Республики Казахстан" (САПП Республики Казахстан, 2012 г., № 77-78, ст. 1139).</w:t>
      </w:r>
    </w:p>
    <w:p w:rsidR="00A42B23" w:rsidRDefault="00E36346">
      <w:pPr>
        <w:spacing w:after="0"/>
        <w:jc w:val="both"/>
      </w:pPr>
      <w:bookmarkStart w:id="127" w:name="z107"/>
      <w:bookmarkEnd w:id="126"/>
      <w:r>
        <w:rPr>
          <w:color w:val="000000"/>
          <w:sz w:val="28"/>
        </w:rPr>
        <w:t xml:space="preserve">       29. Постановление Правительства Республики Казахстан от 9 ноября 2012 года № 1424 "О внесении дополнения в постановлени</w:t>
      </w:r>
      <w:r>
        <w:rPr>
          <w:color w:val="000000"/>
          <w:sz w:val="28"/>
        </w:rPr>
        <w:t>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</w:t>
      </w:r>
      <w:r>
        <w:rPr>
          <w:color w:val="000000"/>
          <w:sz w:val="28"/>
        </w:rPr>
        <w:t>12 г., № 79, ст. 1154).</w:t>
      </w:r>
    </w:p>
    <w:p w:rsidR="00A42B23" w:rsidRDefault="00E36346">
      <w:pPr>
        <w:spacing w:after="0"/>
        <w:jc w:val="both"/>
      </w:pPr>
      <w:bookmarkStart w:id="128" w:name="z108"/>
      <w:bookmarkEnd w:id="127"/>
      <w:r>
        <w:rPr>
          <w:color w:val="000000"/>
          <w:sz w:val="28"/>
        </w:rPr>
        <w:t xml:space="preserve">       30. Пункт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декабря 2012 года № 1669 "О некоторых вопросах </w:t>
      </w:r>
      <w:r>
        <w:rPr>
          <w:color w:val="000000"/>
          <w:sz w:val="28"/>
        </w:rPr>
        <w:t>республиканского государственного учреждения "Регистр судоходства" Министерства транспорта и коммуникаций Республики Казахстан" (САПП Республики Казахстан, 2013 г., № 5, ст. 103).</w:t>
      </w:r>
    </w:p>
    <w:p w:rsidR="00A42B23" w:rsidRDefault="00E36346">
      <w:pPr>
        <w:spacing w:after="0"/>
        <w:jc w:val="both"/>
      </w:pPr>
      <w:bookmarkStart w:id="129" w:name="z109"/>
      <w:bookmarkEnd w:id="128"/>
      <w:r>
        <w:rPr>
          <w:color w:val="000000"/>
          <w:sz w:val="28"/>
        </w:rPr>
        <w:t xml:space="preserve">       31. Постановление</w:t>
      </w:r>
      <w:r>
        <w:rPr>
          <w:color w:val="000000"/>
          <w:sz w:val="28"/>
        </w:rPr>
        <w:t xml:space="preserve"> Правительства Республики Казахстан от 25 января 2013 года № 45 "О внесении изменений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</w:t>
      </w:r>
      <w:r>
        <w:rPr>
          <w:color w:val="000000"/>
          <w:sz w:val="28"/>
        </w:rPr>
        <w:t>жащихся за счет средств государственного бюджета, работников казенных предприятий" (САПП Республики Казахстан, 2013 г., № 12, ст. 223).</w:t>
      </w:r>
    </w:p>
    <w:p w:rsidR="00A42B23" w:rsidRDefault="00E36346">
      <w:pPr>
        <w:spacing w:after="0"/>
        <w:jc w:val="both"/>
      </w:pPr>
      <w:bookmarkStart w:id="130" w:name="z110"/>
      <w:bookmarkEnd w:id="129"/>
      <w:r>
        <w:rPr>
          <w:color w:val="000000"/>
          <w:sz w:val="28"/>
        </w:rPr>
        <w:t xml:space="preserve">       32. Подпункт 2) пункта 7 постановления Правительства Республики Казахстан от 2 июля 2013 года № 675 "О создании р</w:t>
      </w:r>
      <w:r>
        <w:rPr>
          <w:color w:val="000000"/>
          <w:sz w:val="28"/>
        </w:rPr>
        <w:t xml:space="preserve">еспубликанского государственного учреждения "Национальный музей Республики Казахстан" Комитета по культуре Министерства культуры и информации Республики Казахстан" (САПП Республики Казахстан, 2013 г., № 40, ст. 587). </w:t>
      </w:r>
    </w:p>
    <w:p w:rsidR="00A42B23" w:rsidRDefault="00E36346">
      <w:pPr>
        <w:spacing w:after="0"/>
        <w:jc w:val="both"/>
      </w:pPr>
      <w:bookmarkStart w:id="131" w:name="z111"/>
      <w:bookmarkEnd w:id="130"/>
      <w:r>
        <w:rPr>
          <w:color w:val="000000"/>
          <w:sz w:val="28"/>
        </w:rPr>
        <w:t xml:space="preserve">       33. Пункт 2 изменений, которые </w:t>
      </w:r>
      <w:r>
        <w:rPr>
          <w:color w:val="000000"/>
          <w:sz w:val="28"/>
        </w:rPr>
        <w:t>вносятся в некоторые решения</w:t>
      </w:r>
    </w:p>
    <w:bookmarkEnd w:id="131"/>
    <w:p w:rsidR="00A42B23" w:rsidRDefault="00E36346">
      <w:pPr>
        <w:spacing w:after="0"/>
        <w:jc w:val="both"/>
      </w:pPr>
      <w:r>
        <w:rPr>
          <w:color w:val="000000"/>
          <w:sz w:val="28"/>
        </w:rPr>
        <w:t xml:space="preserve">       Правительства Республики Казахстан, утвержденных постановлением Правительства Республики Казахстан от 10 октября 2013 года № 1083 "О ликвидации Государственного учреждения "Дирекция специальной экономической зоны "Парк и</w:t>
      </w:r>
      <w:r>
        <w:rPr>
          <w:color w:val="000000"/>
          <w:sz w:val="28"/>
        </w:rPr>
        <w:t xml:space="preserve">нформационных технологий" Министерства индустрии и новых технологий Республики Казахстан" (САПП Республики Казахстан, 2013 г., № 59, ст. 811). </w:t>
      </w:r>
    </w:p>
    <w:p w:rsidR="00A42B23" w:rsidRDefault="00E36346">
      <w:pPr>
        <w:spacing w:after="0"/>
        <w:jc w:val="both"/>
      </w:pPr>
      <w:bookmarkStart w:id="132" w:name="z112"/>
      <w:r>
        <w:rPr>
          <w:color w:val="000000"/>
          <w:sz w:val="28"/>
        </w:rPr>
        <w:lastRenderedPageBreak/>
        <w:t xml:space="preserve">       34. Постановление Правительства Республики Казахстан от 31 декабря 2013 года № 1553 "О внесении изменений</w:t>
      </w:r>
      <w:r>
        <w:rPr>
          <w:color w:val="000000"/>
          <w:sz w:val="28"/>
        </w:rPr>
        <w:t xml:space="preserve">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</w:t>
      </w:r>
      <w:r>
        <w:rPr>
          <w:color w:val="000000"/>
          <w:sz w:val="28"/>
        </w:rPr>
        <w:t>АПП Республики Казахстан, 2013 г., № 82, ст. 1062).</w:t>
      </w:r>
    </w:p>
    <w:p w:rsidR="00A42B23" w:rsidRDefault="00E36346">
      <w:pPr>
        <w:spacing w:after="0"/>
        <w:jc w:val="both"/>
      </w:pPr>
      <w:bookmarkStart w:id="133" w:name="z113"/>
      <w:bookmarkEnd w:id="132"/>
      <w:r>
        <w:rPr>
          <w:color w:val="000000"/>
          <w:sz w:val="28"/>
        </w:rPr>
        <w:t xml:space="preserve">       35. Пункт 4 постановления Правительства Республики Казахстан от 13 марта 2014 года № 238 "О создании Республиканского государственного казенного предприятия "Центр спортивной подготовки для лиц с о</w:t>
      </w:r>
      <w:r>
        <w:rPr>
          <w:color w:val="000000"/>
          <w:sz w:val="28"/>
        </w:rPr>
        <w:t>граниченными физическими возможностями" Агентства Республики Казахстан по делам спорта и физической культуры" (САПП Республики Казахстан, 2014 г., № 21, ст. 158).</w:t>
      </w:r>
    </w:p>
    <w:p w:rsidR="00A42B23" w:rsidRDefault="00E36346">
      <w:pPr>
        <w:spacing w:after="0"/>
        <w:jc w:val="both"/>
      </w:pPr>
      <w:bookmarkStart w:id="134" w:name="z114"/>
      <w:bookmarkEnd w:id="133"/>
      <w:r>
        <w:rPr>
          <w:color w:val="000000"/>
          <w:sz w:val="28"/>
        </w:rPr>
        <w:t xml:space="preserve">       36. Постановление Правительства Республики Казахстан от 27 марта 2014 года № 269 "О вн</w:t>
      </w:r>
      <w:r>
        <w:rPr>
          <w:color w:val="000000"/>
          <w:sz w:val="28"/>
        </w:rPr>
        <w:t>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>
        <w:rPr>
          <w:color w:val="000000"/>
          <w:sz w:val="28"/>
        </w:rPr>
        <w:t>" (САПП Республики Казахстан, 2014 г., № 24, ст. 178).</w:t>
      </w:r>
    </w:p>
    <w:p w:rsidR="00A42B23" w:rsidRDefault="00E36346">
      <w:pPr>
        <w:spacing w:after="0"/>
        <w:jc w:val="both"/>
      </w:pPr>
      <w:bookmarkStart w:id="135" w:name="z115"/>
      <w:bookmarkEnd w:id="134"/>
      <w:r>
        <w:rPr>
          <w:color w:val="000000"/>
          <w:sz w:val="28"/>
        </w:rPr>
        <w:t xml:space="preserve">       37.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марта 2014 года </w:t>
      </w:r>
      <w:r>
        <w:rPr>
          <w:color w:val="000000"/>
          <w:sz w:val="28"/>
        </w:rPr>
        <w:t xml:space="preserve">№ 274 "О создании республиканского государственного учреждения "Национальная картинная галерея "Астана" Министерства культуры Республики Казахстан" (САПП Республики Казахстан, 2014 г., № 24, ст. 181). </w:t>
      </w:r>
    </w:p>
    <w:p w:rsidR="00A42B23" w:rsidRDefault="00E36346">
      <w:pPr>
        <w:spacing w:after="0"/>
        <w:jc w:val="both"/>
      </w:pPr>
      <w:bookmarkStart w:id="136" w:name="z116"/>
      <w:bookmarkEnd w:id="135"/>
      <w:r>
        <w:rPr>
          <w:color w:val="000000"/>
          <w:sz w:val="28"/>
        </w:rPr>
        <w:t xml:space="preserve">       38. Постановление Правительства Республики Каза</w:t>
      </w:r>
      <w:r>
        <w:rPr>
          <w:color w:val="000000"/>
          <w:sz w:val="28"/>
        </w:rPr>
        <w:t>хстан от 31 мая 2014 года № 598 "О внесении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</w:t>
      </w:r>
      <w:r>
        <w:rPr>
          <w:color w:val="000000"/>
          <w:sz w:val="28"/>
        </w:rPr>
        <w:t>жета, работников казенных предприятий" (САПП Республики Казахстан, 2014 г., № 37, ст. 360).</w:t>
      </w:r>
    </w:p>
    <w:p w:rsidR="00A42B23" w:rsidRDefault="00E36346">
      <w:pPr>
        <w:spacing w:after="0"/>
        <w:jc w:val="both"/>
      </w:pPr>
      <w:bookmarkStart w:id="137" w:name="z117"/>
      <w:bookmarkEnd w:id="136"/>
      <w:r>
        <w:rPr>
          <w:color w:val="000000"/>
          <w:sz w:val="28"/>
        </w:rPr>
        <w:t xml:space="preserve">       39.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</w:t>
      </w:r>
      <w:r>
        <w:rPr>
          <w:color w:val="000000"/>
          <w:sz w:val="28"/>
        </w:rPr>
        <w:t xml:space="preserve">лики Казахстан от 9 октября 2014 года № 1081 "О ликвидации республиканского государственного учреждения "Дом дружбы - Центр межэтнических отношений" Министерства культуры и спорта Республики Казахстан и внесении изменений и дополнений в некоторые решения </w:t>
      </w:r>
      <w:r>
        <w:rPr>
          <w:color w:val="000000"/>
          <w:sz w:val="28"/>
        </w:rPr>
        <w:lastRenderedPageBreak/>
        <w:t>П</w:t>
      </w:r>
      <w:r>
        <w:rPr>
          <w:color w:val="000000"/>
          <w:sz w:val="28"/>
        </w:rPr>
        <w:t xml:space="preserve">равительства Республики Казахстан" (САПП Республики Казахстан, 2014 г., № 64, ст. 582). </w:t>
      </w:r>
    </w:p>
    <w:p w:rsidR="00A42B23" w:rsidRDefault="00E36346">
      <w:pPr>
        <w:spacing w:after="0"/>
        <w:jc w:val="both"/>
      </w:pPr>
      <w:bookmarkStart w:id="138" w:name="z118"/>
      <w:bookmarkEnd w:id="137"/>
      <w:r>
        <w:rPr>
          <w:color w:val="000000"/>
          <w:sz w:val="28"/>
        </w:rPr>
        <w:t xml:space="preserve">       40. Пункт 6 изменений и дополнений, которые вносятся в некоторые решения Правительства Республики Казахстан по вопросам Службы государственной охраны Республики</w:t>
      </w:r>
      <w:r>
        <w:rPr>
          <w:color w:val="000000"/>
          <w:sz w:val="28"/>
        </w:rPr>
        <w:t xml:space="preserve"> Казахстан, утвержденных постановлением Правительства Республики Казахстан от 16 октября 2014 года № 1098 "О внесении изменений и дополнений в некоторые решения Правительства Республики Казахстан по вопросам Службы государственной охраны Республики Казахст</w:t>
      </w:r>
      <w:r>
        <w:rPr>
          <w:color w:val="000000"/>
          <w:sz w:val="28"/>
        </w:rPr>
        <w:t>ан" (САПП Республики Казахстан, 2014 г., № 64, ст. 585).</w:t>
      </w:r>
    </w:p>
    <w:p w:rsidR="00A42B23" w:rsidRDefault="00E36346">
      <w:pPr>
        <w:spacing w:after="0"/>
        <w:jc w:val="both"/>
      </w:pPr>
      <w:bookmarkStart w:id="139" w:name="z119"/>
      <w:bookmarkEnd w:id="138"/>
      <w:r>
        <w:rPr>
          <w:color w:val="000000"/>
          <w:sz w:val="28"/>
        </w:rPr>
        <w:t xml:space="preserve">       41. Постановление Правительства Республики Казахстан от 20 октября 2014 года № 1114 "О внесении дополнений в постановление Правительства Республики Казахстан от 29 декабря 2007 года № 1400 "О </w:t>
      </w:r>
      <w:r>
        <w:rPr>
          <w:color w:val="000000"/>
          <w:sz w:val="28"/>
        </w:rPr>
        <w:t>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2014 г., № 65, ст. 594).</w:t>
      </w:r>
    </w:p>
    <w:p w:rsidR="00A42B23" w:rsidRDefault="00E36346">
      <w:pPr>
        <w:spacing w:after="0"/>
        <w:jc w:val="both"/>
      </w:pPr>
      <w:bookmarkStart w:id="140" w:name="z120"/>
      <w:bookmarkEnd w:id="139"/>
      <w:r>
        <w:rPr>
          <w:color w:val="000000"/>
          <w:sz w:val="28"/>
        </w:rPr>
        <w:t xml:space="preserve">       42. Пункт 10 изменений и дополнений, кото</w:t>
      </w:r>
      <w:r>
        <w:rPr>
          <w:color w:val="000000"/>
          <w:sz w:val="28"/>
        </w:rPr>
        <w:t>рые вносятся в некоторые решения Правительства Республики Казахстан и распоряжение Премьер-Министра Республики Казахстан от 2 февраля 2009 года № 15-р "О дальнейших мерах по совершенствованию законотворческой деятельности", утвержденных постановлением Прав</w:t>
      </w:r>
      <w:r>
        <w:rPr>
          <w:color w:val="000000"/>
          <w:sz w:val="28"/>
        </w:rPr>
        <w:t>ительства Республики Казахстан от 30 декабря 2014 года № 1401 "О внесении изменений и дополнений в некоторые решения Правительства Республики Казахстан и распоряжение Премьер-Министра Республики Казахстан от 2 февраля 2009 года № 15-р "О дальнейших мерах п</w:t>
      </w:r>
      <w:r>
        <w:rPr>
          <w:color w:val="000000"/>
          <w:sz w:val="28"/>
        </w:rPr>
        <w:t>о совершенствованию законотворческой деятельности" (САПП Республики Казахстан, 2014 г., № 83-84, ст. 722).</w:t>
      </w:r>
    </w:p>
    <w:p w:rsidR="00A42B23" w:rsidRDefault="00E36346">
      <w:pPr>
        <w:spacing w:after="0"/>
        <w:jc w:val="both"/>
      </w:pPr>
      <w:bookmarkStart w:id="141" w:name="z121"/>
      <w:bookmarkEnd w:id="140"/>
      <w:r>
        <w:rPr>
          <w:color w:val="000000"/>
          <w:sz w:val="28"/>
        </w:rPr>
        <w:t xml:space="preserve">       43. Подпункт 2 пункта 1 постановления Правительства Республики Казахстан от 31 декабря 2014 года № 1427 "О внесении изменений в постановления </w:t>
      </w:r>
      <w:r>
        <w:rPr>
          <w:color w:val="000000"/>
          <w:sz w:val="28"/>
        </w:rPr>
        <w:t>Правительства Республики Казахстан от 27 сентября 2007 года № 850 "Об утверждении перечня должностей гражданских служащих" и от 29 декабря 2007 года № 1400 "О системе оплаты труда гражданских служащих, работников организаций, содержащихся за счет средств г</w:t>
      </w:r>
      <w:r>
        <w:rPr>
          <w:color w:val="000000"/>
          <w:sz w:val="28"/>
        </w:rPr>
        <w:t>осударственного бюджета, работников казенных предприятий" (САПП Республики Казахстан, 2014 г., № 88-89, ст. 733).</w:t>
      </w:r>
    </w:p>
    <w:p w:rsidR="00A42B23" w:rsidRDefault="00E36346">
      <w:pPr>
        <w:spacing w:after="0"/>
        <w:jc w:val="both"/>
      </w:pPr>
      <w:bookmarkStart w:id="142" w:name="z122"/>
      <w:bookmarkEnd w:id="141"/>
      <w:r>
        <w:rPr>
          <w:color w:val="000000"/>
          <w:sz w:val="28"/>
        </w:rPr>
        <w:t xml:space="preserve">       44. Пункт 2 изменений и дополнений, которые вносятся в некоторые решения Правительства Республики Казахстан, утвержденных постановление</w:t>
      </w:r>
      <w:r>
        <w:rPr>
          <w:color w:val="000000"/>
          <w:sz w:val="28"/>
        </w:rPr>
        <w:t xml:space="preserve">м Правительства Республики Казахстан от 31 декабря 2014 года № 1439 "О реорганизации республиканского государственного учреждения "Национальный </w:t>
      </w:r>
      <w:r>
        <w:rPr>
          <w:color w:val="000000"/>
          <w:sz w:val="28"/>
        </w:rPr>
        <w:lastRenderedPageBreak/>
        <w:t>музей Республики Казахстан" Министерства культуры и спорта Республики Казахстан" (САПП Республики Казахстан, 201</w:t>
      </w:r>
      <w:r>
        <w:rPr>
          <w:color w:val="000000"/>
          <w:sz w:val="28"/>
        </w:rPr>
        <w:t>4 г., № 88-89, ст. 737).</w:t>
      </w:r>
    </w:p>
    <w:p w:rsidR="00A42B23" w:rsidRDefault="00E36346">
      <w:pPr>
        <w:spacing w:after="0"/>
        <w:jc w:val="both"/>
      </w:pPr>
      <w:bookmarkStart w:id="143" w:name="z123"/>
      <w:bookmarkEnd w:id="142"/>
      <w:r>
        <w:rPr>
          <w:color w:val="000000"/>
          <w:sz w:val="28"/>
        </w:rPr>
        <w:t xml:space="preserve">       45. Пункт 8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"О внесении изменений и </w:t>
      </w:r>
      <w:r>
        <w:rPr>
          <w:color w:val="000000"/>
          <w:sz w:val="28"/>
        </w:rPr>
        <w:t>дополнений и признании утратившими силу некоторых решений Правительства Республики Казахстан и распоряжения Премьер-Министра Республики Казахстан от 7 апреля 2011 года № 44-р "О порядке организации и проведения спасательных и других неотложных работ в зона</w:t>
      </w:r>
      <w:r>
        <w:rPr>
          <w:color w:val="000000"/>
          <w:sz w:val="28"/>
        </w:rPr>
        <w:t>х возможных землетрясений" (САПП Республики Казахстан, 2015 г., № 18-19, ст. 94).</w:t>
      </w:r>
    </w:p>
    <w:p w:rsidR="00A42B23" w:rsidRDefault="00E36346">
      <w:pPr>
        <w:spacing w:after="0"/>
        <w:jc w:val="both"/>
      </w:pPr>
      <w:bookmarkStart w:id="144" w:name="z124"/>
      <w:bookmarkEnd w:id="143"/>
      <w:r>
        <w:rPr>
          <w:color w:val="000000"/>
          <w:sz w:val="28"/>
        </w:rPr>
        <w:t xml:space="preserve">       46. Постановление Правительства Республики Казахстан от 25 апреля 2015 года № 295 "О внесении дополнения в постановление Правительства Республики Казахстан от 29 декаб</w:t>
      </w:r>
      <w:r>
        <w:rPr>
          <w:color w:val="000000"/>
          <w:sz w:val="28"/>
        </w:rPr>
        <w:t>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24-25, ст. 153).</w:t>
      </w:r>
    </w:p>
    <w:p w:rsidR="00A42B23" w:rsidRDefault="00E36346">
      <w:pPr>
        <w:spacing w:after="0"/>
        <w:jc w:val="both"/>
      </w:pPr>
      <w:bookmarkStart w:id="145" w:name="z125"/>
      <w:bookmarkEnd w:id="144"/>
      <w:r>
        <w:rPr>
          <w:color w:val="000000"/>
          <w:sz w:val="28"/>
        </w:rPr>
        <w:t xml:space="preserve">       47. Пункт 5 изм</w:t>
      </w:r>
      <w:r>
        <w:rPr>
          <w:color w:val="000000"/>
          <w:sz w:val="28"/>
        </w:rPr>
        <w:t>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2015 года № 358 "О реорганизации государственного учреждения "Республиканская специали</w:t>
      </w:r>
      <w:r>
        <w:rPr>
          <w:color w:val="000000"/>
          <w:sz w:val="28"/>
        </w:rPr>
        <w:t>зированная физико-математическая средняя школа-интернат имени О. Жаутыкова для одаренных детей" (САПП Республики Казахстан, 2015 г., № 27-28, ст. 178).</w:t>
      </w:r>
    </w:p>
    <w:p w:rsidR="00A42B23" w:rsidRDefault="00E36346">
      <w:pPr>
        <w:spacing w:after="0"/>
        <w:jc w:val="both"/>
      </w:pPr>
      <w:bookmarkStart w:id="146" w:name="z126"/>
      <w:bookmarkEnd w:id="145"/>
      <w:r>
        <w:rPr>
          <w:color w:val="000000"/>
          <w:sz w:val="28"/>
        </w:rPr>
        <w:t xml:space="preserve">       48. Постановление Правительства Республики Казахстан от 27 ноября 2015 года № 957 "О внесении изм</w:t>
      </w:r>
      <w:r>
        <w:rPr>
          <w:color w:val="000000"/>
          <w:sz w:val="28"/>
        </w:rPr>
        <w:t>енений и дополнения в постановление Правительства Республики Казахстан от 29 декабря 2007 года № 1400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</w:t>
      </w:r>
      <w:r>
        <w:rPr>
          <w:color w:val="000000"/>
          <w:sz w:val="28"/>
        </w:rPr>
        <w:t>ий".</w:t>
      </w:r>
    </w:p>
    <w:bookmarkEnd w:id="146"/>
    <w:p w:rsidR="00A42B23" w:rsidRDefault="00E36346">
      <w:pPr>
        <w:spacing w:after="0"/>
      </w:pPr>
      <w:r>
        <w:br/>
      </w:r>
      <w:r>
        <w:br/>
      </w:r>
    </w:p>
    <w:p w:rsidR="00A42B23" w:rsidRDefault="00E3634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42B23" w:rsidSect="00A42B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B23"/>
    <w:rsid w:val="00A42B23"/>
    <w:rsid w:val="00E3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42B2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42B2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42B23"/>
    <w:pPr>
      <w:jc w:val="center"/>
    </w:pPr>
    <w:rPr>
      <w:sz w:val="18"/>
      <w:szCs w:val="18"/>
    </w:rPr>
  </w:style>
  <w:style w:type="paragraph" w:customStyle="1" w:styleId="DocDefaults">
    <w:name w:val="DocDefaults"/>
    <w:rsid w:val="00A42B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22271</Words>
  <Characters>126946</Characters>
  <Application>Microsoft Office Word</Application>
  <DocSecurity>0</DocSecurity>
  <Lines>1057</Lines>
  <Paragraphs>297</Paragraphs>
  <ScaleCrop>false</ScaleCrop>
  <Company/>
  <LinksUpToDate>false</LinksUpToDate>
  <CharactersWithSpaces>148920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2022-08-15T06:14:00Z</dcterms:created>
  <dcterms:modified xsi:type="dcterms:W3CDTF">2022-08-15T06:14:00Z</dcterms:modified>
</cp:coreProperties>
</file>