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12b1d" w14:textId="1e12b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оценки знаний и навыков обучающихся, оценки профессиональной подготовленности выпускников образовательных программ в области здравоохранения и специалистов в области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11 декабря 2020 года № ҚР ДСМ-249/2020. Зарегистрирован в Министерстве юстиции Республики Казахстан 12 декабря 2020 года № 21763.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223 Кодекса Республики Казахстан от 7 июля 2020 года "О здоровье народа и системе здравоохранения",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оценки знаний и навыков обучающихся образовательных программ в области здравоохранения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оценки профессиональной подготовленности выпускников образовательных программ в области здравоохранения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правила оценки профессиональной подготовленности специалистов в области здравоохранения согласно приложению 3 к настоящему приказу.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мая 2015 года № 404 "Об утверждении Правил оценки профессиональной подготовленности и подтверждения соответствия квалификации специалистов в области здравоохранения" (зарегистрирован в Реестре государственной регистрации нормативных правовых актов под № 11449, опубликованный в информационно-правовой системе "Әділет" от 21 июля 2015 года);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23 апреля 2019 года № ҚР ДСМ-46 "Об утверждении правил оценки научно-педагогических кадров научных организаций и организаций образования в области здравоохранения, правил оценки знаний и навыков обучающихся по программам медицинского образования" (зарегистрирован в Реестре государственной регистрации нормативных правовых актов под № 18577, опубликованный в эталонном контрольном банке нормативных правовых актов Республики Казахстан от 25 апреля 2019 года).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"___"_______________2020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ДСМ-249/2020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оценки знаний и навыков обучающихся образовательных программ в области здравоохранения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оценки знаний и навыков обучающихся образовательных программ в области здравоохранения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223 Кодекса Республики Казахстан от 7 июля 2020 года "О здоровье народа и системе здравоохранения" и определяют порядок оценки знаний и навыков обучающихся образовательных программ в области здравоохранения (далее - обучающиеся).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знаний и навыков обучающихся по образовательным программам в области здравоохранения проводится в соответствии с результатами обучения.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Правила распространяются на организации образования в области здравоохранения, независимо от форм собственности и ведомственной подчиненности (далее - организации образования в области здравоохранения).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Правилах используются следующие термины и определения: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апелляционная комиссия - комиссия, создаваемая организацией образования в области здравоохранения для рассмотрения апелляционных заявлений обучающихся;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по оценке - аккредитованная уполномоченным органом организация, осуществляющая оценку знаний и навыков обучающихся, выпускников профессиональной подготовленности и специалистов в области здравоохранения;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информационная система оценки (далее - ИСО) - автоматизированная информационная платформа, предназначенная для технического сопровождения и проведения оценки знаний и навыков обучающихся, профессиональной подготовленности выпускников и специалистов в области здравоохранения путем обеспечения и поддержания безопасности информационных потребностей пользователей;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обучающийся – лицо, осваивающее образовательную программу технического и профессионального, послесреднего, высшего, послевузовского и непрерывного интегрированного образования в области здравоохранения;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оценка знаний и навыков обучающихся по программам медицинского образования (далее - Оценка) - оценка качества освоения обучающимися образовательных программ и сформированности знаний, умений и навыков;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учебно-методические объединения - объединения субъектов образовательного процесса по отраслевому (группам специальностей, предметов) признаку для внесения предложений и рекомендаций по реализации образовательных программ различных уровней;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симуляционные технологии - инновационные технологии (манекены, муляжи, симуляторы, стандартизированные пациенты, виртуальные реальности, компьютерные программы) позволяющие имитировать и воспроизводить статические и динамические процессы клинических ситуаций в искусственной среде для отработки и сдачи навыков;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спецификация теста - детальный план оценки знаний, определяющий цель, задачи, структуру теста по содержанию разделов дисциплин и количества экзаменационного материала;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экзаменатор - подготовленный специалист, осуществляющий оценку практических навыков, обучающихся в области здравоохранения.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обучающихся проводится на платной основе за счет средств организаций образования в области здравоохранения. В случаях повторной сдачи и (или) неявки по неуважительной причине оплата производится за счет личных средств обучающихся или иных источников, не запрещенных законодательством Республики Казахстан.</w:t>
      </w:r>
    </w:p>
    <w:bookmarkEnd w:id="29"/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и проведения оценки знаний и навыков обучающихся образовательных программ в области здравоохранения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Оценке подлежат обучающиеся всех уровней образовательных программ в области здравоохранения.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Сроки проведения оценки определяются организациями образования в области здравоохранения с учетом графика учебного процесса.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Оценка обучающихся включает два этапа: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оценка знаний;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оценка навыков.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Оценка проводится на языке по выбору обучающегося (казахском, русском или английском).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Оценка обучающихся проводится организацией по оценке.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знаний и навыков проводится на базе организаций образования в области здравоохранения или организации по оценке по согласованию.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Разработка, экспертиза и обновление экзаменационного материала осуществляется организацией по оценке. Спецификации тестов и перечень оценки навыков согласовываются с учебно-методическими объединениями по направлению подготовки кадров здравоохранения.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Оценка знаний обучающихся проводится автоматизированным компьютерным тестированием с помощью тестовых вопросов.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Пороговый балл оценки знаний устанавливается организацией по оценке по согласованию с учебно-методическими объединениями.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результатов оценки знаний без учета апелляции предоставляется в организации образования в области здравоохранения в день проведения оценки знаний.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Обучающиеся, не явившиеся на оценку знаний, в протоколе результатов не отражаются.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Обучающиеся, не явившиеся для прохождения оценки знаний, вне зависимости от причины неявки, проходят оценку знаний на базе организации по оценке во вновь установленный срок.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неудовлетворительной оценки знаний, ниже установленного порогового балла, обучающиеся не допускаются ко второму этапу оценки навыков.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Оценка навыков осуществляется экзаменаторами на языке выбора обучающегося, на базе организации образования в области здравоохранения с использованием симуляционных технологий.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прохождении оценки навыков, организации образования обеспечивают аудио- и видео-запись прохождения второго этапа оценки. Записи архивируются и хранятся не менее 30 календарных дней со дня прохождения оценки.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навыков осуществляется по оценочному листу в ИСО. Пороговый балл устанавливается организацией по оценке по согласованию с учебно-методическими объединениями.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навыков предоставляются в день проведения оценки навыков. Окончательные результаты оценки навыков с учетом апелляции предоставляются после завершения работы апелляционной комиссии не позднее 2-х дней со дня подачи заявления на апелляцию.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Результат оценки обучающихся суммируется из баллов двух этапов и выводится как среднее арифметическое число.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Результаты оценки обучающихся предоставляются организации образования в области здравоохранения на каждого обучающегося.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Обучающиеся в целях самоопределения уровня знаний и навыков на добровольной основе проходят самооценку в организации по оценке.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неявке в определенный срок вне зависимости от причины, обучающийся проходят оценку в другой назначенный срок.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Сроки и условия проведения повторной оценки определяет организация по оценке при согласовании с организациями образования в области здравоохранения.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по результатам освоения циклов или дисциплин и (или) при переводе с курса на курс определяется и осуществляется организациями образования в области здравоохранения самостоятельно.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случаях карантина, чрезвычайных ситуаций социального, природного и техногенного характера, организация и проведение оценки обучающихся, предусматривается с применением дистанционного обучения в режиме онлайн.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приказа Министра здравоохранения РК от 26.05.2021 </w:t>
      </w:r>
      <w:r>
        <w:rPr>
          <w:rFonts w:ascii="Times New Roman"/>
          <w:b w:val="false"/>
          <w:i w:val="false"/>
          <w:color w:val="000000"/>
          <w:sz w:val="28"/>
        </w:rPr>
        <w:t>№ ҚР ДСМ-46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подачи и рассмотрения апелляционных заявлений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 период проведения оценки для разрешения спорных вопросов и защиты прав обучающихся, приказом организации образования в области здравоохранения создается апелляционная комиссия.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апелляционной комиссия состоит из нечетного количества не менее пяти членов из научно-педагогических работников, сотрудников практического здравоохранения, представителей организации по оценке, неправительственных организаций.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одного или двух этапов оценки, обучающийся подает апелляцию до 13.00 часов следующего рабочего дня после проведения апеллируемого этапа оценки.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апелляционной комиссии принимает и регистрирует апелляционные заявления и материалы оценки заявителя, которые включают аудио- и видео-записи оценки, оценочный (ые) лист (ы).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Апелляционная комиссия приступает к рассмотрению апелляций на следующий день после завершения первого и (или) второго этапов оценки.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Итоговый протокол результатов оценки обучающихся, рассмотренных апелляционной комиссией, предоставляется на следующий день после заседания апелляционной комиссии.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Итоговые результаты оценки, с учетом апелляции отображаются в личном кабинете обучающегося в ИСО и предоставляются организациям образования в области здравоохранения в виде сводного протокола результатов оценки, в течение 48 часов после заседания апелляционной комиссии.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ДСМ-249/2020</w:t>
            </w:r>
          </w:p>
        </w:tc>
      </w:tr>
    </w:tbl>
    <w:bookmarkStart w:name="z7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оценки профессиональной подготовленности выпускников образовательных программ в области здравоохранения</w:t>
      </w:r>
    </w:p>
    <w:bookmarkEnd w:id="65"/>
    <w:bookmarkStart w:name="z74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оценки профессиональной подготовленности выпускников образовательных программ в области здравоохранения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223 Кодекса Республики Казахстан от 7 июля 2020 года "О здоровье народа и системе здравоохранения" (далее - Кодекс) и определяют порядок проведения оценки профессиональной подготовленности выпускников образовательных программ в области здравоохранения (далее - выпускники).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профессиональной подготовленности выпускников проводится в соответствии с конечными результатами обучения по соответствующей образовательной программе.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Правила распространяются на организации образования и научные организации, реализующие образовательные программы в области здравоохранения, независимо от форм собственности и ведомственной подчиненности (далее - организации образования в области здравоохранения).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Правилах используются следующие термины и определения: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протокол результатов оценки знаний - сводный результат оценки знаний выпускников по образовательным программам в области здравоохранения;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по оценке - аккредитованная уполномоченным органом организация, осуществляющая процедуру оценки знаний и навыков обучающихся, выпускников профессиональной подготовленности и специалистов в области здравоохранения;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информационная система оценки (далее - ИСО) - автоматизированная информационная платформа, предназначенная для технического сопровождения и проведения оценки знаний и навыков обучающихся, профессиональной подготовленности выпускников и специалистов в области здравоохранения путем обеспечения и поддержания безопасности информационных потребностей пользователей;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оценка профессиональной подготовленности выпускников образовательных программ в области здравоохранения (далее - Оценка) - процедура оценки знаний и навыков, проводимая в целях определения соответствия квалификации выпускника программы медицинского образования требованиям профессионального стандарта в области здравоохранения;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в области здравоохранения (далее - уполномоченный орган) -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ответственное лицо - сотрудник организации образования, назначенное приказом первого руководителя организации образования на период проведения оценке профессиональной подготовленности выпускников образовательных программ в области здравоохранения;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экзаменатор - подготовленный специалист, осуществляющий оценку практических навыков выпускников в области здравоохранения.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клиническая станция - отдельно оснащенное помещение (комната либо секция) для оценки клинических знаний и навыков с применением различного симуляционного оборудования (манекены, фантомы, муляжи, автоматизированные виртуальные модели, интерактивные обучающие компьютерные программы, аудио-видео материалы) и (или) с участием стандартизированных пациентов;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итоговая аттестация - процедура, проводимая с целью определения степени освоения выпускниками объема учебных дисциплин, предусмотренных государственным стандартом соответствующего уровня образования;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Государственная аттестационная комиссия (далее - ГАК) - комиссия, создаваемая организацией образования и (или) науки в области здравоохранения для организации и проведения итоговой аттестации выпускников образовательных программ в области здравоохранения;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учебно-методические объединения - объединения субъектов образовательного процесса по отраслевому (группам специальностей, предметов) признаку для внесения предложений и рекомендаций по реализации образовательных программ различных уровней;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Республиканская апелляционная комиссия - комиссия, создаваемая уполномоченным органом в области здравоохранения для рассмотрения апелляционных заявлений выпускников образовательных программ в области здравоохранения;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симуляционное оборудование - устройства, инструменты, аппаратура, позволяющие моделировать клинические ситуации в стандартизированных условиях, максимально приближенных к реальным условиям;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стандартизированный пациент - физическое лицо, обученное реалистично изображать больного (воспроизводить его жалобы, психоэмоциональное состояние, способный с большой степенью достоверности инсценировать тот или иной клинический случай), привлекаемое для оценки навыков;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спецификация теста - детальный план оценки знаний, определяющий цель, задачи, структуру теста по содержанию разделов дисциплин и количества экзаменационного материала;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выпускник - лицо, освоившее образовательную программу медицинского и (или) фармацевтического образования, иную образовательную программу в области здравоохранения;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Оценке профессиональной подготовленности выпускников образовательных программ в области здравоохранения подлежат выпускники со средним (техническим и профессиональным), послесредним, высшим и послевузовским медицинским, фармацевтическим образованием и в сфере санитарно-эпидемиологического благополучия населения.</w:t>
      </w:r>
    </w:p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профессиональной подготовленности основывается на: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требованиях к компетенциям выпускников образовательных программ соответствующей специальности;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отраслевой рамке квалификаций и профессиональном стандарте.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выпускников проводится на платной основе за счет средств организаций образования в области здравоохранения. В случаях повторной сдачи и (или) неявки по неуважительной причине оплата производится за счет личных средств выпускников или иных источников, не запрещенных законодательством Республики Казахстан.</w:t>
      </w:r>
    </w:p>
    <w:bookmarkEnd w:id="90"/>
    <w:bookmarkStart w:name="z100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оценки профессиональной подготовленности выпускников образовательных программ в области здравоохранения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Оценка выпускников образовательных программ в области здравоохранения включает два этапа: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оценка знаний;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оценка навыков.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проводится на языке по выбору выпускника (казахском, русском или английском).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Оценка выпускников проводится организацией по оценке.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проводится на базе организаций образования в области здравоохранения или организации по оценке по согласованию.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Разработка, экспертиза и обновления экзаменационного материала осуществляется организацией по оценке. Спецификации тестов и перечень оценки навыков согласовываются с учебно-методическими объединениями по направлению подготовки кадров здравоохранения.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Сроки проведения оценки выпускников согласовываются с организациями образования в области здравоохранения и организацией по оценке с учетом графика учебного процесса.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подтверждения данных выпускников организации образования в области здравоохранения формируют и заблаговременно предоставляют в организацию по оценке списки выпускников.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неявки выпускника на оценку, повторное прохождение регистрации не требуется. Данные выпускника автоматически сохраняются в ИСО.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Оценка знаний выпускников проводится автоматизированным компьютерным тестированием с помощью тестовых вопросов.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Пороговый балл оценки знаний устанавливается организацией по оценке по согласованию с учебно-методическими объединениями.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результатов оценки знаний без учета апелляции предоставляется в организации образования в области здравоохранения в день проведения оценки знаний.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Выпускники, не явившиеся на оценку знаний, в протоколе результатов не отражаются.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Выпускники, не явившиеся для прохождения оценки знаний, вне зависимости от причины неявки, проходят оценку знаний на базе организации по оценке во вновь установленный срок.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Оценка навыков проводится на базе организаций образования в области здравоохранения или организации по оценке с использованием материально-технических ресурсов симуляционных центров, клинических баз, экзаменаторов, стандартизированных и (или) реальных пациентов.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навыков осуществляется экзаменационной комиссией, состав которой утверждается организацией образования в области здравоохранения.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экзаменационной комиссии формируется из научно – педагогических кадров организации образования по направлениям и языку обучения. Количество членов комиссии соответствует количеству станций, по одному экзаменатору на каждую станцию.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прохождении оценки навыков выпускников, обеспечивается аудио- и видео-запись оценки. Записи архивируются и хранятся не менее 30 календарных дней со дня прохождения оценки.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навыков осуществляется по оценочному листу в ИСО. Пороговый балл устанавливается организацией по оценке по согласованию с учебно-методическими объединениями.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навыков предоставляются в день проведения оценки навыков. Окончательные результаты оценки навыков с учетом апелляции предоставляются после завершения работы апелляционной комиссии не позднее 2-х дней со дня подачи заявления на апелляцию.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Результат оценки профессиональной подготовленности выпускников суммируется из баллов двух этапов и выводится как среднее арифметическое число.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оценки профессиональной подготовленности предоставляются организации образования в области здравоохранения на каждого выпускника.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Выпускники с целью самоопределения уровня результативности по образовательным программам обучения на добровольной основе проходят самооценку.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Допуск к повторному прохождению оценки профессиональной подготовленности (итоговой аттестации) осуществляется на основании положительного решения ИАК при уважительной причине выпускника (в связи с состоянием здоровья, призывом на воинскую службу или иным объективным причинам, подтвержденным соответствующими документами).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результатам оценки профессиональной подготовленности, ИАК принимает решение о присвоении квалификации врач по соответствующей специальности.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случаях карантина, чрезвычайных ситуаций социального, природного и техногенного характера, организация и проведение оценки выпускников, предусматривается с применением дистанционного обучения в режиме онлайн.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22 - в редакции приказа Министра здравоохранения РК от 26.05.2021 </w:t>
      </w:r>
      <w:r>
        <w:rPr>
          <w:rFonts w:ascii="Times New Roman"/>
          <w:b w:val="false"/>
          <w:i w:val="false"/>
          <w:color w:val="000000"/>
          <w:sz w:val="28"/>
        </w:rPr>
        <w:t>№ ҚР ДСМ-46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подачи и рассмотрения апелляционных заявлений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 период проведения оценки профессиональной подготовленности для разрешения спорных вопросов и защиты прав выпускников, приказом уполномоченного органа создается Республиканская апелляционная комиссия.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Республиканская апелляционная комиссия состоит из нечетного количества не менее пяти членов. В состав Республиканской апелляционной комиссии входят научно-педагогические работники, сотрудники практического здравоохранения, представители организации по оценке, неправительственных организаций.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случае несогласия с результатами одного или двух этапов оценки, выпускник подает на апелляцию в течение 24 часов после проведения апеллируемого этапа оценки.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Республиканской апелляционной комиссии принимает и регистрирует апелляционные заявления и материалы оценки заявителя, которые включают аудио- и видео-записи оценки, оценочный (ые) лист (ы) от организаций образования в области здравоохранения.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Республиканская апелляционная комиссия приступает к рассмотрению апелляций на следующий день после завершения первого и (или) второго этапов оценки.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Итоговый протокол результатов оценки профессиональной подготовленности, рассмотренных апелляционной комиссией, предоставляется на следующий день после заседания апелляционной комиссии.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Итоговые результаты оценки профессиональной подготовленности (итоговой аттестации), с учетом апелляции отображаются в личном кабинете выпускника в ИСО и предоставляются организациям образования в области здравоохранения в виде сводного протокола результатов оценки, в течение 48 часов после заседания апелляционной комиссии.</w:t>
      </w:r>
    </w:p>
    <w:bookmarkEnd w:id="1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ДСМ-249/2020</w:t>
            </w:r>
          </w:p>
        </w:tc>
      </w:tr>
    </w:tbl>
    <w:bookmarkStart w:name="z137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оценки профессиональной подготовленности специалистов в области здравоохранения</w:t>
      </w:r>
    </w:p>
    <w:bookmarkEnd w:id="127"/>
    <w:bookmarkStart w:name="z138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оценки профессиональной подготовленности специалистов в области здравоохранения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223 Кодекса Республики Казахстан от 7 июля 2020 года "О здоровье народа и системе здравоохранения" (далее - Кодекс) и определяют порядок оценки профессиональной подготовленности специалистов в области здравоохранения (далее - Оценка).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применяются следующие понятия и определения: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апелляционная комиссия - комиссия, создаваемая организацией по оценке, из числа сотрудников организации по оценке и независимых экспертов для рассмотрения апелляционных заявлений кандидатов;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по оценке - аккредитованная уполномоченным органом организация, осуществляющая процедуру оценки знаний и навыков обучающихся, выпускников профессиональной подготовленности и специалистов в области здравоохранения;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информационная система оценки (далее - ИСО) - автоматизированная информационная платформа, предназначенная для технического сопровождения и проведения оценки знаний и навыков обучающихся, профессиональной подготовленности выпускников и специалистов в области здравоохранения путем обеспечения и поддержания безопасности информационных потребностей пользователей;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оценка знаний - определение сформированности знаний специалиста по соответствующей специальности в области здравоохранения;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навык - действие, доведенное до автоматизма путем многократного повторения, освоенный способ выполнения действия, обеспечиваемый совокупностью приобретенных знаний и сформированный путем упражнений;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дополнительное образование специалистов в области здравоохранения (далее – дополнительное образование) – процесс обучения, осуществляемый с целью удовлетворения образовательных потребностей кадров здравоохранения для поддержания, расширения, углубления и совершенствования профессиональных знаний, умений и навыков, а также освоения новых (дополнительных) компетенций;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клиническая станция - отдельно оснащенное помещение (комната либо секция) для оценки клинических знаний и навыков с применением различного симуляционного оборудования (манекены, фантомы, муляжи, автоматизированные виртуальные модели, интерактивные обучающие компьютерные программы, аудио-видео материалы) и (или) с участием стандартизированных пациентов;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в области здравоохранения (далее - уполномоченный орган) -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экзаменатор - подготовленный специалист, осуществляющий оценку практических навыков специалистов в области здравоохранения;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специалист - физическое лицо, имеющее профессиональное медицинское или фармацевтическое образование и осуществляющее медицинскую или фармацевтическую деятельность;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симуляционные технологии - инновационные технологии (манекены, муляжи, симуляторы, стандартизированные пациенты, виртуальные реальности, компьютерные программы) позволяющие имитировать и воспроизводить статические и динамические процессы клинических ситуаций в искусственной среде для отработки и сдачи навыков;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стандартизированный пациент - физическое лицо, обученное реалистично изображать больного (воспроизводить его жалобы, психоэмоциональное состояние, способный с большой степенью достоверности инсценировать тот или иной клинический случай), привлекаемое для оценки коммуникативных навыков специалиста в рамках договорных отношений;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оценка навыков - определение уровня сформированности умений и навыков специалиста в процессе их демонстрации;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станция оценки навыков - отдельно оснащенное помещение (комната либо секция) для оценки клинических знаний и навыков специалистов с применением различного симуляционного оборудования (манекены, фантомы, муляжи, автоматизированные виртуальные модели, интерактивные обучающие компьютерные программы, аудио-видео материалы) и (или) с участием стандартизированных пациентов;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кандидат - специалист, претендующий на прохождение оценки.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на казахском или русском языках по выбору кандидата.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Результат оценки действует на всей территории Республики Казахстан в течение одного года со дня его выдачи.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Оценку специалистов в области здравоохранения проводит организация по оценке.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Оплата за прохождение оценки осуществляется за счет средств работодателя, личных средств кандидата и иных источников, не запрещенных законодательством Республики Казахстан.</w:t>
      </w:r>
    </w:p>
    <w:bookmarkEnd w:id="149"/>
    <w:bookmarkStart w:name="z160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и проведения оценки профессиональной подготовленности специалистов в области здравоохранения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Оценке подлежат медицинские и фармацевтические работники, специалисты санитарно-эпидемиологической службы со средним (техническим и профессиональным), послесредним, высшим и послевузовским медицинским, фармацевтическим образованием, в сфере санитарно-эпидемиологического благополучия населения: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имеющие перерыв в профессиональной деятельности по специальности более трех лет;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решению комиссии о ненадлежащем исполнении в случае медицинского инцидента;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прошедшие сертификационный курс;</w:t>
      </w:r>
    </w:p>
    <w:bookmarkEnd w:id="154"/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иностранные специалисты, не имеющие разрешительных документов и лицензионных и (или) сертификационных экзаменов, признаваемых на территории Республики Казахстан;</w:t>
      </w:r>
    </w:p>
    <w:bookmarkEnd w:id="155"/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лица, получившие образование и обучение за пределами Республики Казахстан.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Регистрация на оценку осуществляется в личном кабинете ИСО кандидата в режиме онлайн путем подачи заявки и предоставления (прикрепления) копий следующих документов в формате pdf, jpeg: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документов об образовании;</w:t>
      </w:r>
    </w:p>
    <w:bookmarkEnd w:id="159"/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удостоверение о признании и (или) нострификации документов об образовании, для иностранных лиц, получивших медицинское и (или) фармацевтическое образование за пределами Республики Казахстан;</w:t>
      </w:r>
    </w:p>
    <w:bookmarkEnd w:id="160"/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копию документов, подтверждающих изменения фамилии, имени, отчества (при наличии);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копию документа, удостоверяющего личность;</w:t>
      </w:r>
    </w:p>
    <w:bookmarkEnd w:id="162"/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квитанцию об оплате за прохождение оценки согласно прейскуранту, утвержденному организацией по оценке. Квитанция об оплате за прохождение оценки действительна в течение одного календарного года с момента регистрации на оценку.</w:t>
      </w:r>
    </w:p>
    <w:bookmarkEnd w:id="163"/>
    <w:bookmarkStart w:name="z17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Для подачи заявки на оценку иностранных специалистов со средним (техническим и профессиональным), послесредним, высшим и послевузовским медицинским или фармацевтическим образованием, кандидаты или организация их пригласившая, представляют документы согласно порядку, предусмотренному настоящим пунктом Правил, а также приглашение для оказания образовательных услуг.</w:t>
      </w:r>
    </w:p>
    <w:bookmarkEnd w:id="164"/>
    <w:bookmarkStart w:name="z17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После завершения процедуры регистрации, кандидату в течение 5 рабочих дней на электронную почту направляется уведомление о регистрации на оценку с указанием адреса, даты и время прохождения оценки.</w:t>
      </w:r>
    </w:p>
    <w:bookmarkEnd w:id="165"/>
    <w:bookmarkStart w:name="z17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Оценка проводится по графику, утвержденный организацией по оценке.</w:t>
      </w:r>
    </w:p>
    <w:bookmarkEnd w:id="166"/>
    <w:bookmarkStart w:name="z17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Оценка специалистов здравоохранения, указанных в подпунктах 1), 2), 4), 5) пункта 7 настоящих Правил включает последовательное прохождение двух этапов:</w:t>
      </w:r>
    </w:p>
    <w:bookmarkEnd w:id="167"/>
    <w:bookmarkStart w:name="z17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этап - оценка знаний по заявляемой специальности путем автоматизированным компьютерным тестированием с помощью тестовых вопросов.</w:t>
      </w:r>
    </w:p>
    <w:bookmarkEnd w:id="168"/>
    <w:bookmarkStart w:name="z17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этап - оценка навыков путем демонстрации выполнения навыков, в том числе с применением симуляционных технологий.</w:t>
      </w:r>
    </w:p>
    <w:bookmarkEnd w:id="1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изменением, внесенным приказом Министра здравоохранения РК от 26.05.2021 </w:t>
      </w:r>
      <w:r>
        <w:rPr>
          <w:rFonts w:ascii="Times New Roman"/>
          <w:b w:val="false"/>
          <w:i w:val="false"/>
          <w:color w:val="000000"/>
          <w:sz w:val="28"/>
        </w:rPr>
        <w:t>№ ҚР ДСМ-46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Оценка знаний специалистов проводится автоматизированным компьютерным тестированием с помощью тестовых вопросов.</w:t>
      </w:r>
    </w:p>
    <w:bookmarkEnd w:id="170"/>
    <w:bookmarkStart w:name="z18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Пороговый балл оценки знаний устанавливается организацией по оценке. Результат оценки знаний направляется в личный кабинет кандидата сразу после завершения оценки знаний.</w:t>
      </w:r>
    </w:p>
    <w:bookmarkEnd w:id="171"/>
    <w:bookmarkStart w:name="z18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Кандидат, не преодолевший пороговый балл оценки знаний, к этапу оценки навыков не допускается.</w:t>
      </w:r>
    </w:p>
    <w:bookmarkEnd w:id="172"/>
    <w:bookmarkStart w:name="z18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Оценка навыков проводится организацией по оценке с использованием симуляционных технологий, и (или) стандартизированных пациентов (далее - СП) на клинических станциях.</w:t>
      </w:r>
    </w:p>
    <w:bookmarkEnd w:id="173"/>
    <w:bookmarkStart w:name="z18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клинических станций оценки навыков устанавливается организацией по оценке и размещается на официальном сайте организации по оценке.</w:t>
      </w:r>
    </w:p>
    <w:bookmarkEnd w:id="174"/>
    <w:bookmarkStart w:name="z18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Оценка навыков осуществляется экзаменационной комиссией, состав которой утверждается организацией по оценке.</w:t>
      </w:r>
    </w:p>
    <w:bookmarkEnd w:id="175"/>
    <w:bookmarkStart w:name="z18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экзаменационной комиссии формируется из специалистов практического здравоохранения, профильных профессиональных ассоциаций и общественных объединений, и утверждается приказом организации по оценке. Количество членов комиссии соответствует количеству станций, по одному экзаменатору на каждую станцию.</w:t>
      </w:r>
    </w:p>
    <w:bookmarkEnd w:id="176"/>
    <w:bookmarkStart w:name="z18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прохождении оценки навыков специалистов, обеспечивается аудио- и видео-запись оценки. Записи архивируются и хранятся не менее 30 календарных дней со дня прохождения оценки.</w:t>
      </w:r>
    </w:p>
    <w:bookmarkEnd w:id="177"/>
    <w:bookmarkStart w:name="z18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навыков осуществляется по оценочному листу в ИСО. Пороговый балл устанавливается организацией по оценке по согласованию с уполномоченным органом.</w:t>
      </w:r>
    </w:p>
    <w:bookmarkEnd w:id="178"/>
    <w:bookmarkStart w:name="z18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Кандидаты, не набравшие пороговый балл оценки знаний при повторном прохождении тестирования, допускаются к прохождению оценки знаний после дополнительного прохождения курсов повышения квалификации по заявляемой специальности, в объеме не менее 2 кредитов.</w:t>
      </w:r>
    </w:p>
    <w:bookmarkEnd w:id="179"/>
    <w:bookmarkStart w:name="z19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Кандидаты, повторно не прошедшие оценку навыков, допускаются к прохождению оценки навыков после дополнительного прохождения курсов повышения квалификации с использованием симуляционных технологий, в объеме не менее 2 кредитов.</w:t>
      </w:r>
    </w:p>
    <w:bookmarkEnd w:id="180"/>
    <w:bookmarkStart w:name="z19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Оценка знаний и навыков специалистов по программам сертификационных курсов, указанные в подпункте 3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проводится в соответствии с конечными результатами обучения.</w:t>
      </w:r>
    </w:p>
    <w:bookmarkEnd w:id="181"/>
    <w:bookmarkStart w:name="z19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Сроки, условия и формат проведения оценки знаний и навыков специалистов согласовываются с организацией, реализующей программы дополнительного образования в области здравоохранения с учетом графика учебного процесса.</w:t>
      </w:r>
    </w:p>
    <w:bookmarkEnd w:id="182"/>
    <w:bookmarkStart w:name="z19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Пороговый балл оценки знаний и навыков специалистов здравоохранения по результатам освоения программ сертификационных курсов, устанавливается организацией по оценке по согласованию с уполномоченным органом.</w:t>
      </w:r>
    </w:p>
    <w:bookmarkEnd w:id="183"/>
    <w:bookmarkStart w:name="z19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экзаменационного материала, осуществляется организацией по оценке в соответствии с программами сертификационных курсов специалистов здравоохранения.</w:t>
      </w:r>
    </w:p>
    <w:bookmarkEnd w:id="184"/>
    <w:bookmarkStart w:name="z19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завершению оценки результат отображается в личном кабинете специалиста в ИСО. Для организаций, реализующих программы дополнительного образования, предоставляется протокол результатов оценки.</w:t>
      </w:r>
    </w:p>
    <w:bookmarkEnd w:id="185"/>
    <w:bookmarkStart w:name="z19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Повторное прохождение оценки специалистами, не преодолевшими пороговый балл или не явившимся для прохождения оценки, допускается по решению организации, реализующей дополнительное образование.</w:t>
      </w:r>
    </w:p>
    <w:bookmarkEnd w:id="186"/>
    <w:bookmarkStart w:name="z19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 к повторному прохождению оценки для специалистов с неудовлетворительным результатом осуществляется не ранее трех рабочих дней со дня предыдущей оценки.</w:t>
      </w:r>
    </w:p>
    <w:bookmarkEnd w:id="187"/>
    <w:bookmarkStart w:name="z19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Специалисты, не явившиеся для прохождения оценки, допускаются к оценке после предоставления документа, подтверждающего уважительную причину неявки.</w:t>
      </w:r>
    </w:p>
    <w:bookmarkEnd w:id="188"/>
    <w:bookmarkStart w:name="z19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и условия проведения оценки определяет организация по оценке.</w:t>
      </w:r>
    </w:p>
    <w:bookmarkEnd w:id="189"/>
    <w:bookmarkStart w:name="z20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Результат оценки выдается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90"/>
    <w:bookmarkStart w:name="z20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случаях карантина, чрезвычайных ситуаций социального, природного и техногенного характера, организация и проведение оценки специалистов в области здравоохранения, предусматривается с применением дистанционного обучения в режиме онлайн.</w:t>
      </w:r>
    </w:p>
    <w:bookmarkEnd w:id="1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приказа Министра здравоохранения РК от 26.05.2021 </w:t>
      </w:r>
      <w:r>
        <w:rPr>
          <w:rFonts w:ascii="Times New Roman"/>
          <w:b w:val="false"/>
          <w:i w:val="false"/>
          <w:color w:val="000000"/>
          <w:sz w:val="28"/>
        </w:rPr>
        <w:t>№ ҚР ДСМ-46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2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подачи и рассмотрения апелляционных заявлений</w:t>
      </w:r>
    </w:p>
    <w:bookmarkEnd w:id="192"/>
    <w:bookmarkStart w:name="z20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разрешения спорных вопросов и защиты прав кандидатов, приказом руководителя организации по оценке создается апелляционная комиссия.</w:t>
      </w:r>
    </w:p>
    <w:bookmarkEnd w:id="193"/>
    <w:bookmarkStart w:name="z20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Состав апелляционной комиссии состоит из нечетного количества не менее 5-ти членов. В состав апелляционной комиссии входят научно-педагогические работники, специалисты практического здравоохранения, представители организации по оценке, неправительственных организаций.</w:t>
      </w:r>
    </w:p>
    <w:bookmarkEnd w:id="194"/>
    <w:bookmarkStart w:name="z20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Апелляция результатов первого этапа оценки осуществляется кандидатом непосредственно во время тестирования в ИСО, путем использования функциональной кнопки "апелляция" у каждого тестового вопроса, с указанием причины несогласия.</w:t>
      </w:r>
    </w:p>
    <w:bookmarkEnd w:id="195"/>
    <w:bookmarkStart w:name="z20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завершению тестирования кандидату необходимо подать апелляционное заявление в ИСО.</w:t>
      </w:r>
    </w:p>
    <w:bookmarkEnd w:id="196"/>
    <w:bookmarkStart w:name="z20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первого этапа оценки (тестирования), с учетом апелляции, доводятся до сведения кандидатов, подавших апелляцию, в личном кабинете ИСО, в течении 24-х часов после заседания апелляционной комиссии.</w:t>
      </w:r>
    </w:p>
    <w:bookmarkEnd w:id="197"/>
    <w:bookmarkStart w:name="z20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Обжалование результатов оценки навыков осуществляется путем подачи кандидатом апелляционного заявления (далее - заявление) в апелляционную комиссию организации по оценке, с обоснованием причины обжалования в течение 24 часов после экзамена,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98"/>
    <w:bookmarkStart w:name="z20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Секретарь апелляционной комиссии принимает и регистрирует апелляционные заявления кандидатов и материалы оценки заявителя, которые включают тестовые вопросы и (или) аудио- и видео- записи оценки навыков, оценочный (ые) лист (ы).</w:t>
      </w:r>
    </w:p>
    <w:bookmarkEnd w:id="199"/>
    <w:bookmarkStart w:name="z21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апелляционной комиссии направляет заявление и материалыкандидата в апелляционную комиссию не позднее двух дней со дня регистрации заявления.</w:t>
      </w:r>
    </w:p>
    <w:bookmarkEnd w:id="200"/>
    <w:bookmarkStart w:name="z21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Апелляционная комиссия проводит заседание по рассмотрению заявлений в течение 14 календарных дней со дня регистрации заявления в организации по оценке.</w:t>
      </w:r>
    </w:p>
    <w:bookmarkEnd w:id="201"/>
    <w:bookmarkStart w:name="z21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Апелляционное заявление рассматривается на заседании апелляционной комиссии, которая выносит решение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02"/>
    <w:bookmarkStart w:name="z21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Решение апелляционной комиссии считается правомочным, если на заседании присутствовали не менее двух третей ее состава. Результаты голосования определяются большинством голосов членов апелляционной комиссии.</w:t>
      </w:r>
    </w:p>
    <w:bookmarkEnd w:id="203"/>
    <w:bookmarkStart w:name="z21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Копия решения апелляционной комиссии направляется на электронный адрес кандидата в течении одного рабочего дня, следующего за днем вынесения решения.</w:t>
      </w:r>
    </w:p>
    <w:bookmarkEnd w:id="2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специалистов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здравоохранения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 по оценки)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(специальность)</w:t>
            </w:r>
          </w:p>
        </w:tc>
      </w:tr>
    </w:tbl>
    <w:bookmarkStart w:name="z218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205"/>
    <w:p>
      <w:pPr>
        <w:spacing w:after="0"/>
        <w:ind w:left="0"/>
        <w:jc w:val="both"/>
      </w:pPr>
      <w:bookmarkStart w:name="z219" w:id="206"/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Вас разрешить мне пройти оценку профессиональной подготовленности для </w:t>
      </w:r>
    </w:p>
    <w:bookmarkEnd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сертификации специалистов в области здравоохранения по специальности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нужное вписать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кандидата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здравоохранения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4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на сертификацию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0" cy="2019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/ Номер паспорта____________________________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кандидата _________________</w:t>
      </w:r>
    </w:p>
    <w:bookmarkEnd w:id="208"/>
    <w:bookmarkStart w:name="z22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Заявляемая специальность________________________________________</w:t>
      </w:r>
    </w:p>
    <w:bookmarkEnd w:id="209"/>
    <w:bookmarkStart w:name="z22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тестирования___________________________________________</w:t>
      </w:r>
    </w:p>
    <w:bookmarkEnd w:id="210"/>
    <w:bookmarkStart w:name="z22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навыка _________________________________________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Региональный эксперт 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печати</w:t>
            </w:r>
          </w:p>
        </w:tc>
      </w:tr>
    </w:tbl>
    <w:bookmarkStart w:name="z23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</w:t>
      </w:r>
    </w:p>
    <w:bookmarkEnd w:id="214"/>
    <w:bookmarkStart w:name="z23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5"/>
    <w:p>
      <w:pPr>
        <w:spacing w:after="0"/>
        <w:ind w:left="0"/>
        <w:jc w:val="both"/>
      </w:pPr>
      <w:r>
        <w:drawing>
          <wp:inline distT="0" distB="0" distL="0" distR="0">
            <wp:extent cx="1879600" cy="187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здравоохранения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Апелляционной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 по оценке)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(специальность)</w:t>
            </w:r>
          </w:p>
        </w:tc>
      </w:tr>
    </w:tbl>
    <w:bookmarkStart w:name="z237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Апелляционное заявление</w:t>
      </w:r>
    </w:p>
    <w:bookmarkEnd w:id="216"/>
    <w:p>
      <w:pPr>
        <w:spacing w:after="0"/>
        <w:ind w:left="0"/>
        <w:jc w:val="both"/>
      </w:pPr>
      <w:bookmarkStart w:name="z238" w:id="217"/>
      <w:r>
        <w:rPr>
          <w:rFonts w:ascii="Times New Roman"/>
          <w:b w:val="false"/>
          <w:i w:val="false"/>
          <w:color w:val="000000"/>
          <w:sz w:val="28"/>
        </w:rPr>
        <w:t xml:space="preserve">
      С результатами оценки (тестирование / практические навыки), </w:t>
      </w:r>
    </w:p>
    <w:bookmarkEnd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согласен по причине: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bookmarkStart w:name="z23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этой связи, прошу Вас рассмотреть мое заявление на заседании Апелляционной комиссии и принять решение по данному вопросу.</w:t>
      </w:r>
    </w:p>
    <w:bookmarkEnd w:id="2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кандидата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специалистов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здравоохранения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4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Решение апелляционной комиссии</w:t>
      </w:r>
    </w:p>
    <w:bookmarkEnd w:id="219"/>
    <w:p>
      <w:pPr>
        <w:spacing w:after="0"/>
        <w:ind w:left="0"/>
        <w:jc w:val="both"/>
      </w:pPr>
      <w:bookmarkStart w:name="z245" w:id="220"/>
      <w:r>
        <w:rPr>
          <w:rFonts w:ascii="Times New Roman"/>
          <w:b w:val="false"/>
          <w:i w:val="false"/>
          <w:color w:val="000000"/>
          <w:sz w:val="28"/>
        </w:rPr>
        <w:t xml:space="preserve">
      При рассмотрении апелляционного заявления кандидата № ______ от "__" _____ 20___ г. </w:t>
      </w:r>
    </w:p>
    <w:bookmarkEnd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кандидата</w:t>
      </w:r>
    </w:p>
    <w:p>
      <w:pPr>
        <w:spacing w:after="0"/>
        <w:ind w:left="0"/>
        <w:jc w:val="both"/>
      </w:pPr>
      <w:bookmarkStart w:name="z246" w:id="221"/>
      <w:r>
        <w:rPr>
          <w:rFonts w:ascii="Times New Roman"/>
          <w:b w:val="false"/>
          <w:i w:val="false"/>
          <w:color w:val="000000"/>
          <w:sz w:val="28"/>
        </w:rPr>
        <w:t>
      Постановили______________________________________________</w:t>
      </w:r>
    </w:p>
    <w:bookmarkEnd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bookmarkStart w:name="z24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</w:t>
      </w:r>
    </w:p>
    <w:bookmarkEnd w:id="222"/>
    <w:p>
      <w:pPr>
        <w:spacing w:after="0"/>
        <w:ind w:left="0"/>
        <w:jc w:val="both"/>
      </w:pPr>
      <w:bookmarkStart w:name="z248" w:id="223"/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Подписи Председателя и </w:t>
      </w:r>
    </w:p>
    <w:bookmarkEnd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членов Апелляционной комиссии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