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23" w:rsidRDefault="00D42623">
      <w:pPr>
        <w:spacing w:after="0"/>
      </w:pPr>
    </w:p>
    <w:p w:rsidR="00D42623" w:rsidRPr="00A97813" w:rsidRDefault="00A97813">
      <w:pPr>
        <w:spacing w:after="0"/>
        <w:rPr>
          <w:lang w:val="ru-RU"/>
        </w:rPr>
      </w:pPr>
      <w:r w:rsidRPr="00A97813">
        <w:rPr>
          <w:b/>
          <w:color w:val="000000"/>
          <w:sz w:val="28"/>
          <w:lang w:val="ru-RU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>Приказ и.о. Министра здравоохранения Республики Казахстан от 5 января 2011 года № 7. Зарегистрирован в Министерстве юстиции Республики Казахстан 14 февраля 2011 года № 6774.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Примечание РЦПИ!</w:t>
      </w:r>
      <w:r w:rsidRPr="00A97813">
        <w:rPr>
          <w:lang w:val="ru-RU"/>
        </w:rPr>
        <w:br/>
      </w: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Порядок введения в действие приказа </w:t>
      </w:r>
      <w:proofErr w:type="gramStart"/>
      <w:r w:rsidRPr="00A97813">
        <w:rPr>
          <w:color w:val="FF0000"/>
          <w:sz w:val="28"/>
          <w:lang w:val="ru-RU"/>
        </w:rPr>
        <w:t>см</w:t>
      </w:r>
      <w:proofErr w:type="gramEnd"/>
      <w:r w:rsidRPr="00A97813">
        <w:rPr>
          <w:color w:val="FF0000"/>
          <w:sz w:val="28"/>
          <w:lang w:val="ru-RU"/>
        </w:rPr>
        <w:t>. п. 5.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0" w:name="z1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 В соответствии со статьей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 </w:t>
      </w:r>
      <w:r w:rsidRPr="00A97813">
        <w:rPr>
          <w:b/>
          <w:color w:val="000000"/>
          <w:sz w:val="28"/>
          <w:lang w:val="ru-RU"/>
        </w:rPr>
        <w:t>ПРИКАЗЫВАЮ: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" w:name="z2"/>
      <w:bookmarkEnd w:id="0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1. Утвердить прилагаемое Положение о деятельности организаций здравоохранения, оказывающих амбулаторно-поликлиническую помощь.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2. Директору </w:t>
      </w:r>
      <w:proofErr w:type="gramStart"/>
      <w:r w:rsidRPr="00A97813">
        <w:rPr>
          <w:color w:val="000000"/>
          <w:sz w:val="28"/>
          <w:lang w:val="ru-RU"/>
        </w:rPr>
        <w:t>Департамента организации медицинской помощи Министерства здравоохранения Республики</w:t>
      </w:r>
      <w:proofErr w:type="gramEnd"/>
      <w:r w:rsidRPr="00A97813">
        <w:rPr>
          <w:color w:val="000000"/>
          <w:sz w:val="28"/>
          <w:lang w:val="ru-RU"/>
        </w:rPr>
        <w:t xml:space="preserve"> Казахстан (</w:t>
      </w:r>
      <w:proofErr w:type="spellStart"/>
      <w:r w:rsidRPr="00A97813">
        <w:rPr>
          <w:color w:val="000000"/>
          <w:sz w:val="28"/>
          <w:lang w:val="ru-RU"/>
        </w:rPr>
        <w:t>Тулегалиева</w:t>
      </w:r>
      <w:proofErr w:type="spellEnd"/>
      <w:r w:rsidRPr="00A97813">
        <w:rPr>
          <w:color w:val="000000"/>
          <w:sz w:val="28"/>
          <w:lang w:val="ru-RU"/>
        </w:rPr>
        <w:t xml:space="preserve">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3. Директору Департамента административной, контрольной и кадровой работы Министерства здравоохранения Республики Казахстан (</w:t>
      </w:r>
      <w:proofErr w:type="spellStart"/>
      <w:r w:rsidRPr="00A97813">
        <w:rPr>
          <w:color w:val="000000"/>
          <w:sz w:val="28"/>
          <w:lang w:val="ru-RU"/>
        </w:rPr>
        <w:t>Бисмильдин</w:t>
      </w:r>
      <w:proofErr w:type="spellEnd"/>
      <w:r w:rsidRPr="00A97813">
        <w:rPr>
          <w:color w:val="000000"/>
          <w:sz w:val="28"/>
          <w:lang w:val="ru-RU"/>
        </w:rPr>
        <w:t xml:space="preserve"> Ф.Б.)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A97813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A97813">
        <w:rPr>
          <w:color w:val="000000"/>
          <w:sz w:val="28"/>
          <w:lang w:val="ru-RU"/>
        </w:rPr>
        <w:t xml:space="preserve"> здравоохранения Республики Казахстан </w:t>
      </w:r>
      <w:proofErr w:type="spellStart"/>
      <w:r w:rsidRPr="00A97813">
        <w:rPr>
          <w:color w:val="000000"/>
          <w:sz w:val="28"/>
          <w:lang w:val="ru-RU"/>
        </w:rPr>
        <w:t>Байжунусова</w:t>
      </w:r>
      <w:proofErr w:type="spellEnd"/>
      <w:r w:rsidRPr="00A97813">
        <w:rPr>
          <w:color w:val="000000"/>
          <w:sz w:val="28"/>
          <w:lang w:val="ru-RU"/>
        </w:rPr>
        <w:t xml:space="preserve"> Э.А.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5502"/>
        <w:gridCol w:w="4275"/>
      </w:tblGrid>
      <w:tr w:rsidR="00D4262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42623" w:rsidRDefault="00A9781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И.о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Default="00A9781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Садыков</w:t>
            </w:r>
            <w:proofErr w:type="spellEnd"/>
          </w:p>
        </w:tc>
      </w:tr>
    </w:tbl>
    <w:p w:rsidR="00D42623" w:rsidRDefault="00A97813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D42623" w:rsidRPr="00A978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Default="00A978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 w:rsidRPr="00A97813">
              <w:rPr>
                <w:color w:val="000000"/>
                <w:sz w:val="20"/>
                <w:lang w:val="ru-RU"/>
              </w:rPr>
              <w:t>Утверждено приказом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и.о. Министра здравоохранения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от 5 января 2011 года № 7</w:t>
            </w:r>
          </w:p>
        </w:tc>
      </w:tr>
    </w:tbl>
    <w:p w:rsidR="00D42623" w:rsidRPr="00A97813" w:rsidRDefault="00A97813">
      <w:pPr>
        <w:spacing w:after="0"/>
        <w:rPr>
          <w:lang w:val="ru-RU"/>
        </w:rPr>
      </w:pPr>
      <w:bookmarkStart w:id="6" w:name="z7"/>
      <w:r w:rsidRPr="00A97813">
        <w:rPr>
          <w:b/>
          <w:color w:val="000000"/>
          <w:lang w:val="ru-RU"/>
        </w:rPr>
        <w:t xml:space="preserve"> Положение о деятельности организаций здравоохранения,</w:t>
      </w:r>
      <w:r w:rsidRPr="00A97813">
        <w:rPr>
          <w:lang w:val="ru-RU"/>
        </w:rPr>
        <w:br/>
      </w:r>
      <w:r w:rsidRPr="00A97813">
        <w:rPr>
          <w:b/>
          <w:color w:val="000000"/>
          <w:lang w:val="ru-RU"/>
        </w:rPr>
        <w:t>оказывающих амбулаторно-поликлиническую помощь</w:t>
      </w:r>
    </w:p>
    <w:bookmarkEnd w:id="6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Положение в редакции приказа и.о. Министра здравоохранения РК от 17.08.2013 № 479 (вводится в действие по истечении десяти календарных дней со дня его первого официального опубликования).</w:t>
      </w:r>
    </w:p>
    <w:p w:rsidR="00D42623" w:rsidRPr="00A97813" w:rsidRDefault="00A97813">
      <w:pPr>
        <w:spacing w:after="0"/>
        <w:rPr>
          <w:lang w:val="ru-RU"/>
        </w:rPr>
      </w:pPr>
      <w:r w:rsidRPr="00A97813">
        <w:rPr>
          <w:b/>
          <w:color w:val="000000"/>
          <w:lang w:val="ru-RU"/>
        </w:rPr>
        <w:lastRenderedPageBreak/>
        <w:t xml:space="preserve">  Глава 1. Общие положения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29.05.2018 № 286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 первичную медико-санитарную помощь (далее – ПМСП) и консультативно-диагностическую помощь (далее – КДП).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2. Амбулаторно-поликлиническая помощь в рамках гарантированного объема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" w:name="z15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3. Организации здравоохранения, оказывающие амбулаторно-поликлиническую помощь (далее – АПО) ведут учетно-отчетную документацию, в соответствии с приказом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bookmarkEnd w:id="7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5. Основными задачами АПО являются: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обеспечение доступности и качества медицинской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оказание доврачебной, квалифицированной, специализированной и высокоспециализированной медицинской помощи населению;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организация и осуществление динамического наблюдения за лицами, страдающими хроническими заболеваниями;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совершенствование деятельности и внедрение новых технологий профилактики, диагностики, лечения и реабилитации;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обеспечение преемственности с другими организациями здравоохранения и межведомственного взаимодействия.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6. ПМСП включает в себя: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охрану семьи, материнства, отцовства и детства, в том числе планирование семьи;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обеспечение лекарственными средствами в рамках ГОБМП;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профилактические мероприятия и выявление факторов риска;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</w:t>
      </w:r>
      <w:proofErr w:type="spellStart"/>
      <w:r w:rsidRPr="00A97813">
        <w:rPr>
          <w:color w:val="000000"/>
          <w:sz w:val="28"/>
          <w:lang w:val="ru-RU"/>
        </w:rPr>
        <w:t>скрининговые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 на раннее выявление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повышение уровня осведомленности населения о широко распространенных патологических состояниях и формирование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иммунизацию против основных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гигиеническое обучение населения и разъяснительную работу по безопасному водоснабжению и рациональному питанию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санитарно-противоэпидемические (профилактические) мероприятия в очагах инфекционных заболеваний.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7. КДП включает в себя услуги специализированной и высокоспециализированной медицинской помощи без круглосуточного медицинского наблюдения.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8. </w:t>
      </w:r>
      <w:proofErr w:type="gramStart"/>
      <w:r w:rsidRPr="00A97813">
        <w:rPr>
          <w:color w:val="000000"/>
          <w:sz w:val="28"/>
          <w:lang w:val="ru-RU"/>
        </w:rPr>
        <w:t>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</w:t>
      </w:r>
      <w:proofErr w:type="gramEnd"/>
      <w:r w:rsidRPr="00A97813">
        <w:rPr>
          <w:color w:val="000000"/>
          <w:sz w:val="28"/>
          <w:lang w:val="ru-RU"/>
        </w:rPr>
        <w:t xml:space="preserve"> Правил прикрепления граждан к организациям первичной медико-санитарной помощи" (далее – Правила прикрепления) (</w:t>
      </w:r>
      <w:proofErr w:type="gramStart"/>
      <w:r w:rsidRPr="00A97813">
        <w:rPr>
          <w:color w:val="000000"/>
          <w:sz w:val="28"/>
          <w:lang w:val="ru-RU"/>
        </w:rPr>
        <w:t>зарегистрирован</w:t>
      </w:r>
      <w:proofErr w:type="gramEnd"/>
      <w:r w:rsidRPr="00A97813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за № 11268).</w:t>
      </w:r>
    </w:p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02.10.2018 </w:t>
      </w:r>
      <w:r w:rsidRPr="00A97813">
        <w:rPr>
          <w:color w:val="000000"/>
          <w:sz w:val="28"/>
          <w:lang w:val="ru-RU"/>
        </w:rPr>
        <w:t>№ Қ</w:t>
      </w:r>
      <w:proofErr w:type="gramStart"/>
      <w:r w:rsidRPr="00A97813">
        <w:rPr>
          <w:color w:val="000000"/>
          <w:sz w:val="28"/>
          <w:lang w:val="ru-RU"/>
        </w:rPr>
        <w:t>Р</w:t>
      </w:r>
      <w:proofErr w:type="gramEnd"/>
      <w:r w:rsidRPr="00A97813">
        <w:rPr>
          <w:color w:val="000000"/>
          <w:sz w:val="28"/>
          <w:lang w:val="ru-RU"/>
        </w:rPr>
        <w:t xml:space="preserve"> ДСМ-21</w:t>
      </w:r>
      <w:r w:rsidRPr="00A9781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</w:t>
      </w:r>
      <w:r w:rsidRPr="00A97813">
        <w:rPr>
          <w:color w:val="000000"/>
          <w:sz w:val="28"/>
          <w:lang w:val="ru-RU"/>
        </w:rPr>
        <w:lastRenderedPageBreak/>
        <w:t>здравоохранением областей, города республиканского значения и столицы с учетом максимального обеспечения доступности услуг ПМСП.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" w:name="z14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11. В целях обеспечения права граждан на выбор медицинской организации допускается прикрепление граждан к организации ПМСП, проживающих вне зоны территориального обслуживания данной организации для получения медицинской помощи в рамках ГОБМП в соответствии с Правилами прикрепления.</w:t>
      </w:r>
    </w:p>
    <w:bookmarkEnd w:id="9"/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11 в редакции приказа Министра здравоохранения РК от 02.10.2018 </w:t>
      </w:r>
      <w:r w:rsidRPr="00A97813">
        <w:rPr>
          <w:color w:val="000000"/>
          <w:sz w:val="28"/>
          <w:lang w:val="ru-RU"/>
        </w:rPr>
        <w:t>№ Қ</w:t>
      </w:r>
      <w:proofErr w:type="gramStart"/>
      <w:r w:rsidRPr="00A97813">
        <w:rPr>
          <w:color w:val="000000"/>
          <w:sz w:val="28"/>
          <w:lang w:val="ru-RU"/>
        </w:rPr>
        <w:t>Р</w:t>
      </w:r>
      <w:proofErr w:type="gramEnd"/>
      <w:r w:rsidRPr="00A97813">
        <w:rPr>
          <w:color w:val="000000"/>
          <w:sz w:val="28"/>
          <w:lang w:val="ru-RU"/>
        </w:rPr>
        <w:t xml:space="preserve"> ДСМ-21</w:t>
      </w:r>
      <w:r w:rsidRPr="00A9781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</w:t>
      </w:r>
      <w:proofErr w:type="spellStart"/>
      <w:r w:rsidRPr="00A97813">
        <w:rPr>
          <w:color w:val="000000"/>
          <w:sz w:val="28"/>
          <w:lang w:val="ru-RU"/>
        </w:rPr>
        <w:t>ка</w:t>
      </w:r>
      <w:proofErr w:type="spellEnd"/>
      <w:r w:rsidRPr="00A97813">
        <w:rPr>
          <w:color w:val="000000"/>
          <w:sz w:val="28"/>
          <w:lang w:val="ru-RU"/>
        </w:rPr>
        <w:t xml:space="preserve">)) </w:t>
      </w:r>
      <w:proofErr w:type="gramStart"/>
      <w:r w:rsidRPr="00A97813">
        <w:rPr>
          <w:color w:val="000000"/>
          <w:sz w:val="28"/>
          <w:lang w:val="ru-RU"/>
        </w:rPr>
        <w:t>в</w:t>
      </w:r>
      <w:proofErr w:type="gramEnd"/>
      <w:r w:rsidRPr="00A97813">
        <w:rPr>
          <w:color w:val="000000"/>
          <w:sz w:val="28"/>
          <w:lang w:val="ru-RU"/>
        </w:rPr>
        <w:t>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медицинском </w:t>
      </w:r>
      <w:proofErr w:type="gramStart"/>
      <w:r w:rsidRPr="00A97813">
        <w:rPr>
          <w:color w:val="000000"/>
          <w:sz w:val="28"/>
          <w:lang w:val="ru-RU"/>
        </w:rPr>
        <w:t>пункте</w:t>
      </w:r>
      <w:proofErr w:type="gram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фельдшерско-акушерском </w:t>
      </w:r>
      <w:proofErr w:type="gramStart"/>
      <w:r w:rsidRPr="00A97813">
        <w:rPr>
          <w:color w:val="000000"/>
          <w:sz w:val="28"/>
          <w:lang w:val="ru-RU"/>
        </w:rPr>
        <w:t>пункте</w:t>
      </w:r>
      <w:proofErr w:type="gram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врачебной амбулатории (Центр семейного здоровья);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поликлинике.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13. КДП оказывается профильными специалистами </w:t>
      </w:r>
      <w:proofErr w:type="gramStart"/>
      <w:r w:rsidRPr="00A97813">
        <w:rPr>
          <w:color w:val="000000"/>
          <w:sz w:val="28"/>
          <w:lang w:val="ru-RU"/>
        </w:rPr>
        <w:t>в</w:t>
      </w:r>
      <w:proofErr w:type="gramEnd"/>
      <w:r w:rsidRPr="00A97813">
        <w:rPr>
          <w:color w:val="000000"/>
          <w:sz w:val="28"/>
          <w:lang w:val="ru-RU"/>
        </w:rPr>
        <w:t>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консультативно-диагностическом </w:t>
      </w:r>
      <w:proofErr w:type="gramStart"/>
      <w:r w:rsidRPr="00A97813">
        <w:rPr>
          <w:color w:val="000000"/>
          <w:sz w:val="28"/>
          <w:lang w:val="ru-RU"/>
        </w:rPr>
        <w:t>центре</w:t>
      </w:r>
      <w:proofErr w:type="gramEnd"/>
      <w:r w:rsidRPr="00A97813">
        <w:rPr>
          <w:color w:val="000000"/>
          <w:sz w:val="28"/>
          <w:lang w:val="ru-RU"/>
        </w:rPr>
        <w:t>/поликлинике;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</w:t>
      </w:r>
      <w:proofErr w:type="gramStart"/>
      <w:r w:rsidRPr="00A97813">
        <w:rPr>
          <w:color w:val="000000"/>
          <w:sz w:val="28"/>
          <w:lang w:val="ru-RU"/>
        </w:rPr>
        <w:t>отделении</w:t>
      </w:r>
      <w:proofErr w:type="gramEnd"/>
      <w:r w:rsidRPr="00A97813">
        <w:rPr>
          <w:color w:val="000000"/>
          <w:sz w:val="28"/>
          <w:lang w:val="ru-RU"/>
        </w:rPr>
        <w:t xml:space="preserve"> консультативно-диагностической помощи поликлиники, а также в организациях здравоохранения, оказывающих стационарную помощь.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15. КДП оказывается в рамках ГОБМП: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в плановом порядке по направлению медицинских работников, оказывающих ПМСП;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в экстренных и неотложных случаях по самообращению без направления медицинских работников, оказывающих ПМСП;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Повторные приемы профильного специалиста в рамках одного законченного случая осуществляются без направления специалиста ПМСП.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В пределах одного законченного случая КДП возможны консультации не более трех профильных специалистов.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</w:t>
      </w:r>
      <w:proofErr w:type="gramStart"/>
      <w:r w:rsidRPr="00A97813">
        <w:rPr>
          <w:color w:val="000000"/>
          <w:sz w:val="28"/>
          <w:lang w:val="ru-RU"/>
        </w:rPr>
        <w:t>заведующими отделений</w:t>
      </w:r>
      <w:proofErr w:type="gramEnd"/>
      <w:r w:rsidRPr="00A97813">
        <w:rPr>
          <w:color w:val="000000"/>
          <w:sz w:val="28"/>
          <w:lang w:val="ru-RU"/>
        </w:rPr>
        <w:t xml:space="preserve"> консультативно-диагностической помощи и общей врачебной практики /участковой службы.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0" w:name="z27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19. Амбулаторно-поликлиническая помощь оказывается также в условиях дневного стационара и на дому.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1" w:name="z28"/>
      <w:bookmarkEnd w:id="1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20. Обслуживание вызовов на дому врачом или средним медицинским работником координирует заведующий отделением участковой (</w:t>
      </w:r>
      <w:proofErr w:type="spellStart"/>
      <w:r w:rsidRPr="00A97813">
        <w:rPr>
          <w:color w:val="000000"/>
          <w:sz w:val="28"/>
          <w:lang w:val="ru-RU"/>
        </w:rPr>
        <w:t>общеврачебной</w:t>
      </w:r>
      <w:proofErr w:type="spellEnd"/>
      <w:r w:rsidRPr="00A97813">
        <w:rPr>
          <w:color w:val="000000"/>
          <w:sz w:val="28"/>
          <w:lang w:val="ru-RU"/>
        </w:rPr>
        <w:t>) службы, при его отсутствии, участковый врач (врач общей практики).</w:t>
      </w:r>
    </w:p>
    <w:bookmarkEnd w:id="11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Прием вызовов заканчивается за 2 часа до окончания работы организации ПМСП (до 18.00 часов).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Показаниями для обслуживания вызовов на дому являются:</w:t>
      </w:r>
    </w:p>
    <w:p w:rsidR="00D42623" w:rsidRDefault="00A97813">
      <w:pPr>
        <w:spacing w:after="0"/>
        <w:jc w:val="both"/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острые болезненные состояния, не позволяющие пациенту самостоятельно посетить организацию </w:t>
      </w:r>
      <w:r>
        <w:rPr>
          <w:color w:val="000000"/>
          <w:sz w:val="28"/>
        </w:rPr>
        <w:t>ПМСП: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>повышение температуры тела выше 38 градусов</w:t>
      </w:r>
      <w:proofErr w:type="gramStart"/>
      <w:r w:rsidRPr="00A97813">
        <w:rPr>
          <w:color w:val="000000"/>
          <w:sz w:val="28"/>
          <w:lang w:val="ru-RU"/>
        </w:rPr>
        <w:t xml:space="preserve"> С</w:t>
      </w:r>
      <w:proofErr w:type="gram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повышение артериального давления с выраженными нарушениями самочувствия;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многократный жидкий стул;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сильные боли в позвоночнике и суставах нижних конечностей с ограничением подвижности;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головокружение, сильная тошнота, рвота;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</w:t>
      </w:r>
      <w:r>
        <w:rPr>
          <w:color w:val="000000"/>
          <w:sz w:val="28"/>
        </w:rPr>
        <w:t>I</w:t>
      </w:r>
      <w:r w:rsidRPr="00A97813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II</w:t>
      </w:r>
      <w:r w:rsidRPr="00A97813">
        <w:rPr>
          <w:color w:val="000000"/>
          <w:sz w:val="28"/>
          <w:lang w:val="ru-RU"/>
        </w:rPr>
        <w:t xml:space="preserve"> группы), параличи, парезы конечностей);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3) острые инфекционные заболевания, представляющие опасность для окружающих;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</w:t>
      </w:r>
      <w:proofErr w:type="spellStart"/>
      <w:r w:rsidRPr="00A97813">
        <w:rPr>
          <w:color w:val="000000"/>
          <w:sz w:val="28"/>
          <w:lang w:val="ru-RU"/>
        </w:rPr>
        <w:t>нетранспортабельность</w:t>
      </w:r>
      <w:proofErr w:type="spellEnd"/>
      <w:r w:rsidRPr="00A97813">
        <w:rPr>
          <w:color w:val="000000"/>
          <w:sz w:val="28"/>
          <w:lang w:val="ru-RU"/>
        </w:rPr>
        <w:t xml:space="preserve"> пациента;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обслуживание вызовов, переданных со станции скорой медицинской помощи, в часы работы организаций ПМСП.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2" w:name="z29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21. Активное посещение пациента на дому медицинским работником организаций ПМСП, в том числе путем подворных (поквартирных) обходов, осуществляется </w:t>
      </w:r>
      <w:proofErr w:type="gramStart"/>
      <w:r w:rsidRPr="00A97813">
        <w:rPr>
          <w:color w:val="000000"/>
          <w:sz w:val="28"/>
          <w:lang w:val="ru-RU"/>
        </w:rPr>
        <w:t>при</w:t>
      </w:r>
      <w:proofErr w:type="gramEnd"/>
      <w:r w:rsidRPr="00A97813">
        <w:rPr>
          <w:color w:val="000000"/>
          <w:sz w:val="28"/>
          <w:lang w:val="ru-RU"/>
        </w:rPr>
        <w:t>:</w:t>
      </w:r>
    </w:p>
    <w:bookmarkEnd w:id="12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острых </w:t>
      </w:r>
      <w:proofErr w:type="gramStart"/>
      <w:r w:rsidRPr="00A97813">
        <w:rPr>
          <w:color w:val="000000"/>
          <w:sz w:val="28"/>
          <w:lang w:val="ru-RU"/>
        </w:rPr>
        <w:t>заболеваниях</w:t>
      </w:r>
      <w:proofErr w:type="gramEnd"/>
      <w:r w:rsidRPr="00A97813">
        <w:rPr>
          <w:color w:val="000000"/>
          <w:sz w:val="28"/>
          <w:lang w:val="ru-RU"/>
        </w:rPr>
        <w:t>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</w:t>
      </w:r>
      <w:proofErr w:type="gramStart"/>
      <w:r w:rsidRPr="00A97813">
        <w:rPr>
          <w:color w:val="000000"/>
          <w:sz w:val="28"/>
          <w:lang w:val="ru-RU"/>
        </w:rPr>
        <w:t>патронаже</w:t>
      </w:r>
      <w:proofErr w:type="gramEnd"/>
      <w:r w:rsidRPr="00A97813">
        <w:rPr>
          <w:color w:val="000000"/>
          <w:sz w:val="28"/>
          <w:lang w:val="ru-RU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3" w:name="z3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D42623" w:rsidRPr="00A97813" w:rsidRDefault="00A97813">
      <w:pPr>
        <w:spacing w:after="0"/>
        <w:rPr>
          <w:lang w:val="ru-RU"/>
        </w:rPr>
      </w:pPr>
      <w:bookmarkStart w:id="14" w:name="z31"/>
      <w:bookmarkEnd w:id="13"/>
      <w:r w:rsidRPr="00A97813">
        <w:rPr>
          <w:b/>
          <w:color w:val="000000"/>
          <w:lang w:val="ru-RU"/>
        </w:rPr>
        <w:t xml:space="preserve"> Глава 2. Основные функции АПО</w:t>
      </w:r>
    </w:p>
    <w:bookmarkEnd w:id="14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29.05.2018 № 286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5" w:name="z3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23. Основными функциями АПО являются:</w:t>
      </w:r>
    </w:p>
    <w:bookmarkEnd w:id="15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оказание ПМСП (доврачебная, квалифицированная) в соответствии с приказом 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оказание КДП (</w:t>
      </w:r>
      <w:proofErr w:type="gramStart"/>
      <w:r w:rsidRPr="00A97813">
        <w:rPr>
          <w:color w:val="000000"/>
          <w:sz w:val="28"/>
          <w:lang w:val="ru-RU"/>
        </w:rPr>
        <w:t>специализированная</w:t>
      </w:r>
      <w:proofErr w:type="gramEnd"/>
      <w:r w:rsidRPr="00A97813">
        <w:rPr>
          <w:color w:val="000000"/>
          <w:sz w:val="28"/>
          <w:lang w:val="ru-RU"/>
        </w:rPr>
        <w:t>, высокоспециализированная) в соответствии с Приказом № 796;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 xml:space="preserve">3) лекарственное обеспечение прикрепленного населения в соответствии с приказом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</w:t>
      </w:r>
      <w:r w:rsidRPr="00A97813">
        <w:rPr>
          <w:color w:val="000000"/>
          <w:sz w:val="28"/>
          <w:lang w:val="ru-RU"/>
        </w:rPr>
        <w:lastRenderedPageBreak/>
        <w:t>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</w:t>
      </w:r>
      <w:proofErr w:type="gramEnd"/>
      <w:r w:rsidRPr="00A97813">
        <w:rPr>
          <w:color w:val="000000"/>
          <w:sz w:val="28"/>
          <w:lang w:val="ru-RU"/>
        </w:rPr>
        <w:t xml:space="preserve"> государственной регистрации нормативных правовых актов № 7306);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проведение разъяснительной работы среди населения о профилактике заболеваний и формировании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проведение санитарно-противоэпидемических (профилактических) мероприятий в очагах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>6) оказание психологической помощи и специальных социальных услуг прикрепленному населению в соответствии с приказом 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</w:t>
      </w:r>
      <w:proofErr w:type="gramEnd"/>
      <w:r w:rsidRPr="00A97813">
        <w:rPr>
          <w:color w:val="000000"/>
          <w:sz w:val="28"/>
          <w:lang w:val="ru-RU"/>
        </w:rPr>
        <w:t xml:space="preserve"> года № 907 "Об утверждении Методических рекомендаций по организации деятельности социального работника в сфере здравоохранения";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ведение портала "Регистр прикрепленного населения" согласно приложению 3 к настоящему приказу.</w:t>
      </w:r>
    </w:p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23 в редакции приказа Министра здравоохранения РК от 05.05.2014 </w:t>
      </w:r>
      <w:r w:rsidRPr="00A97813">
        <w:rPr>
          <w:color w:val="000000"/>
          <w:sz w:val="28"/>
          <w:lang w:val="ru-RU"/>
        </w:rPr>
        <w:t>№ 230</w:t>
      </w:r>
      <w:r w:rsidRPr="00A9781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rPr>
          <w:lang w:val="ru-RU"/>
        </w:rPr>
      </w:pPr>
      <w:bookmarkStart w:id="16" w:name="z33"/>
      <w:r w:rsidRPr="00A97813">
        <w:rPr>
          <w:b/>
          <w:color w:val="000000"/>
          <w:lang w:val="ru-RU"/>
        </w:rPr>
        <w:t xml:space="preserve">  Параграф 1. Поликлиника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7" w:name="z34"/>
      <w:bookmarkEnd w:id="16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8" w:name="z35"/>
      <w:bookmarkEnd w:id="17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25. Руководитель поликлиники назначается в установленном порядке в соответствии с законодательством Республики Казахстан.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19" w:name="z36"/>
      <w:bookmarkEnd w:id="18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0" w:name="z37"/>
      <w:bookmarkEnd w:id="19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27. Поликлиника может являться клинической базой для организаций образования в области здравоохранения.</w:t>
      </w:r>
    </w:p>
    <w:p w:rsidR="00D42623" w:rsidRDefault="00A97813">
      <w:pPr>
        <w:spacing w:after="0"/>
        <w:jc w:val="both"/>
      </w:pPr>
      <w:bookmarkStart w:id="21" w:name="z38"/>
      <w:bookmarkEnd w:id="20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28. Функциональные обязанности работников поликлиники, оказывающих ПМСП, определяются согласно приложению </w:t>
      </w:r>
      <w:r>
        <w:rPr>
          <w:color w:val="000000"/>
          <w:sz w:val="28"/>
        </w:rPr>
        <w:t xml:space="preserve">№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>29. Амбулаторно-поликлиническая помощь в условиях поликлиники включает:</w:t>
      </w:r>
    </w:p>
    <w:bookmarkEnd w:id="22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1) предоставление пациентам доврачебной, квалифицированной и 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оказание неотложной медицинской помощи, в том числе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динамическое наблюдение лиц с хроническими формами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обследование пациентов с целью раннего выявления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>5) направление пациентов на госпитализацию в соответствии с приказом 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(далее – Приказ № 492) (зарегистрированный в Реестре государственной регистрации нормативных правовых актов за № 6380);</w:t>
      </w:r>
      <w:proofErr w:type="gramEnd"/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все виды профилактических осмотров (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>, предварительных при поступлении на работу, периодических, целевых и др.), в порядке, определенном уполномоченным органом в области здравоохранения;</w:t>
      </w:r>
    </w:p>
    <w:p w:rsidR="00D42623" w:rsidRDefault="00A97813">
      <w:pPr>
        <w:spacing w:after="0"/>
        <w:jc w:val="both"/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объем медицинских услуг ПМСП согласно приложению </w:t>
      </w:r>
      <w:r>
        <w:rPr>
          <w:color w:val="000000"/>
          <w:sz w:val="28"/>
        </w:rPr>
        <w:t xml:space="preserve">№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97813">
        <w:rPr>
          <w:color w:val="000000"/>
          <w:sz w:val="28"/>
          <w:lang w:val="ru-RU"/>
        </w:rPr>
        <w:t>9) лекарственное обеспечение прикрепленного населения в соответствии с Приказом № 786;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проведение санитарно-противоэпидемических (профилактических) мероприятий в очагах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ведение статистического учета и отчетности в соответствии с приказом № 907, анализ статистических данных, в том числе в электронном формате;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</w:t>
      </w:r>
      <w:proofErr w:type="spellStart"/>
      <w:r w:rsidRPr="00A97813">
        <w:rPr>
          <w:color w:val="000000"/>
          <w:sz w:val="28"/>
          <w:lang w:val="ru-RU"/>
        </w:rPr>
        <w:t>самосохранительного</w:t>
      </w:r>
      <w:proofErr w:type="spellEnd"/>
      <w:r w:rsidRPr="00A97813">
        <w:rPr>
          <w:color w:val="000000"/>
          <w:sz w:val="28"/>
          <w:lang w:val="ru-RU"/>
        </w:rPr>
        <w:t xml:space="preserve"> поведения;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организацию школ, клубов, групп поддержек, общественных советов, подготовку волонтеров и лидеров;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гигиеническое обучение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охрану семьи, материнства, отцовства и детства, в том числе планирование семьи;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разъяснительную работу по безопасному водоснабжению и рациональному питанию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19) организацию и проведение иммунопрофилактики;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20) реализацию профилактических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программ в соответствии с приказом и.о.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21) оказание психологической помощи и специальных социальных услуг прикрепленному населению;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22) проведение лечебно-диагностических мероприятий по </w:t>
      </w:r>
      <w:proofErr w:type="spellStart"/>
      <w:r w:rsidRPr="00A97813">
        <w:rPr>
          <w:color w:val="000000"/>
          <w:sz w:val="28"/>
          <w:lang w:val="ru-RU"/>
        </w:rPr>
        <w:t>онконастороженности</w:t>
      </w:r>
      <w:proofErr w:type="spellEnd"/>
      <w:r w:rsidRPr="00A97813">
        <w:rPr>
          <w:color w:val="000000"/>
          <w:sz w:val="28"/>
          <w:lang w:val="ru-RU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23) химиотерапию больных туберкулезом на поддерживающей фазе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24) отбор на медицинскую реабилитацию и санаторно-курортное лечение;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25) мероприятия по повышению квалификации врачей и среднего медицинского персонала;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26) осуществление деятельности по привлечению внебюджетных сре</w:t>
      </w:r>
      <w:proofErr w:type="gramStart"/>
      <w:r w:rsidRPr="00A97813">
        <w:rPr>
          <w:color w:val="000000"/>
          <w:sz w:val="28"/>
          <w:lang w:val="ru-RU"/>
        </w:rPr>
        <w:t>дств в с</w:t>
      </w:r>
      <w:proofErr w:type="gramEnd"/>
      <w:r w:rsidRPr="00A97813">
        <w:rPr>
          <w:color w:val="000000"/>
          <w:sz w:val="28"/>
          <w:lang w:val="ru-RU"/>
        </w:rPr>
        <w:t>оответствии с действующим законодательством;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3" w:name="z4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30. Поликлиника включает в себя:</w:t>
      </w:r>
    </w:p>
    <w:bookmarkEnd w:id="23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Центр семейного здоровья (отделение </w:t>
      </w:r>
      <w:proofErr w:type="spellStart"/>
      <w:r w:rsidRPr="00A97813">
        <w:rPr>
          <w:color w:val="000000"/>
          <w:sz w:val="28"/>
          <w:lang w:val="ru-RU"/>
        </w:rPr>
        <w:t>общеврачебной</w:t>
      </w:r>
      <w:proofErr w:type="spellEnd"/>
      <w:r w:rsidRPr="00A97813">
        <w:rPr>
          <w:color w:val="000000"/>
          <w:sz w:val="28"/>
          <w:lang w:val="ru-RU"/>
        </w:rPr>
        <w:t xml:space="preserve"> практики/участковой службы);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отделение профилактики и социально-психологической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отделение консультативно-диагностической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4) вспомогательные подразделения (помещения).</w:t>
      </w:r>
    </w:p>
    <w:p w:rsidR="00D42623" w:rsidRPr="00A97813" w:rsidRDefault="00A97813">
      <w:pPr>
        <w:spacing w:after="0"/>
        <w:rPr>
          <w:lang w:val="ru-RU"/>
        </w:rPr>
      </w:pPr>
      <w:bookmarkStart w:id="24" w:name="z41"/>
      <w:r w:rsidRPr="00A97813">
        <w:rPr>
          <w:b/>
          <w:color w:val="000000"/>
          <w:lang w:val="ru-RU"/>
        </w:rPr>
        <w:t xml:space="preserve"> Параграф 2. Врачебная амбулатория</w:t>
      </w:r>
      <w:r w:rsidRPr="00A97813">
        <w:rPr>
          <w:lang w:val="ru-RU"/>
        </w:rPr>
        <w:br/>
      </w:r>
      <w:r w:rsidRPr="00A97813">
        <w:rPr>
          <w:b/>
          <w:color w:val="000000"/>
          <w:lang w:val="ru-RU"/>
        </w:rPr>
        <w:t>(центр семейного здоровья)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5" w:name="z42"/>
      <w:bookmarkEnd w:id="24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 ПМСП (доврачебную, квалифицированную).</w:t>
      </w:r>
    </w:p>
    <w:p w:rsidR="00D42623" w:rsidRDefault="00A97813">
      <w:pPr>
        <w:spacing w:after="0"/>
        <w:jc w:val="both"/>
      </w:pPr>
      <w:bookmarkStart w:id="26" w:name="z43"/>
      <w:bookmarkEnd w:id="25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32. Функциональные обязанности работников ЦСЗ, оказывающих ПМСП, определяются согласно приложению </w:t>
      </w:r>
      <w:r>
        <w:rPr>
          <w:color w:val="000000"/>
          <w:sz w:val="28"/>
        </w:rPr>
        <w:t xml:space="preserve">№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7" w:name="z44"/>
      <w:bookmarkEnd w:id="26"/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 xml:space="preserve">33. </w:t>
      </w:r>
      <w:proofErr w:type="gramStart"/>
      <w:r w:rsidRPr="00A97813">
        <w:rPr>
          <w:color w:val="000000"/>
          <w:sz w:val="28"/>
          <w:lang w:val="ru-RU"/>
        </w:rPr>
        <w:t>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  <w:proofErr w:type="gramEnd"/>
    </w:p>
    <w:bookmarkEnd w:id="27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оказание неотложной медицинской помощи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обследование пациентов с целью раннего выявления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лечение пациентов;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направление пациентов на госпитализацию в соответствии с Приказом № 492;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диспансеризацию и профилактические осмотры;</w:t>
      </w:r>
    </w:p>
    <w:p w:rsidR="00D42623" w:rsidRDefault="00A97813">
      <w:pPr>
        <w:spacing w:after="0"/>
        <w:jc w:val="both"/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оказание объема медицинских услуг ПМСП согласно приложению </w:t>
      </w:r>
      <w:r>
        <w:rPr>
          <w:color w:val="000000"/>
          <w:sz w:val="28"/>
        </w:rPr>
        <w:t xml:space="preserve">№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97813">
        <w:rPr>
          <w:color w:val="000000"/>
          <w:sz w:val="28"/>
          <w:lang w:val="ru-RU"/>
        </w:rPr>
        <w:t>9) лекарственное обеспечение прикрепленного населения в соответствии с Приказом № 786;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проведение санитарно-противоэпидемических (профилактических) мероприятий в очагах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ведение статистического учета и отчетности в соответствии с Приказом № 907, в том числе в электронном формате;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</w:t>
      </w:r>
      <w:r w:rsidRPr="00A97813">
        <w:rPr>
          <w:color w:val="000000"/>
          <w:sz w:val="28"/>
          <w:lang w:val="ru-RU"/>
        </w:rPr>
        <w:lastRenderedPageBreak/>
        <w:t>видеоматериалов по профилактике заболеваний и формированию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A97813">
        <w:rPr>
          <w:color w:val="000000"/>
          <w:sz w:val="28"/>
          <w:lang w:val="ru-RU"/>
        </w:rPr>
        <w:t>самосохранительного</w:t>
      </w:r>
      <w:proofErr w:type="spellEnd"/>
      <w:r w:rsidRPr="00A97813">
        <w:rPr>
          <w:color w:val="000000"/>
          <w:sz w:val="28"/>
          <w:lang w:val="ru-RU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гигиеническое обучение населения, в том числе по вопросам охраны семьи, материнства, отцовства и детства;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разъяснительную работу по безопасному водоснабжению и рациональному питанию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организацию и проведение иммунопрофилактики;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обеспечение реализации профилактических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программ в соответствии с Приказом № 685;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19) оказание психологической помощи и специальных социальных услуг прикрепленному населению;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20) проведение лечебно-диагностических мероприятий по </w:t>
      </w:r>
      <w:proofErr w:type="spellStart"/>
      <w:r w:rsidRPr="00A97813">
        <w:rPr>
          <w:color w:val="000000"/>
          <w:sz w:val="28"/>
          <w:lang w:val="ru-RU"/>
        </w:rPr>
        <w:t>онконастороженности</w:t>
      </w:r>
      <w:proofErr w:type="spellEnd"/>
      <w:r w:rsidRPr="00A97813">
        <w:rPr>
          <w:color w:val="000000"/>
          <w:sz w:val="28"/>
          <w:lang w:val="ru-RU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21) химиотерапию больных туберкулезом на поддерживающей фазе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8" w:name="z45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34. Центр семейного здоровья имеет в своем составе:</w:t>
      </w:r>
    </w:p>
    <w:bookmarkEnd w:id="28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кабинет заведующего отделением;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кабинет врача </w:t>
      </w:r>
      <w:proofErr w:type="spellStart"/>
      <w:proofErr w:type="gramStart"/>
      <w:r w:rsidRPr="00A97813">
        <w:rPr>
          <w:color w:val="000000"/>
          <w:sz w:val="28"/>
          <w:lang w:val="ru-RU"/>
        </w:rPr>
        <w:t>акушер-гинеколога</w:t>
      </w:r>
      <w:proofErr w:type="spellEnd"/>
      <w:proofErr w:type="gram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дневной стационар;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вспомогательные подразделения: кабинет медицинской статистики, анализа и информатизации, стерилизационный кабинет;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регистратуру;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доврачебный кабинет (фильтр);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процедурный кабинет;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прививочный кабинет;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лабораторию;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кабинеты физиотерапевтического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кабинет химизатора;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13) кабинет забора мокроты;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отделение профилактики и социально-психологической помощи, имеющее в составе: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29" w:name="z8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 заведующего отделением;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0" w:name="z9"/>
      <w:bookmarkEnd w:id="29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доврачебный кабинет;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1" w:name="z10"/>
      <w:bookmarkEnd w:id="3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 акушерского приема (смотровой);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2" w:name="z11"/>
      <w:bookmarkEnd w:id="31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 социального работника/психолога;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3" w:name="z12"/>
      <w:bookmarkEnd w:id="3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4" w:name="z13"/>
      <w:bookmarkEnd w:id="33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кабинеты молодежного центра здоровья;</w:t>
      </w:r>
    </w:p>
    <w:bookmarkEnd w:id="34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кабинет медицинских пунктов организаций образования.</w:t>
      </w:r>
    </w:p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34 с изменениями, внесенными приказом Министра здравоохранения РК от 27.02.2017 </w:t>
      </w:r>
      <w:r w:rsidRPr="00A97813">
        <w:rPr>
          <w:color w:val="000000"/>
          <w:sz w:val="28"/>
          <w:lang w:val="ru-RU"/>
        </w:rPr>
        <w:t>№ 40</w:t>
      </w:r>
      <w:r w:rsidRPr="00A9781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5" w:name="z46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 ПМСП, а также социальные и психологические услуги.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7" w:name="z17"/>
      <w:bookmarkEnd w:id="36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реализацию профилактических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программ в соответствии с Приказом № 685;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8" w:name="z18"/>
      <w:bookmarkEnd w:id="37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организацию преемственности со службой формирования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39" w:name="z19"/>
      <w:bookmarkEnd w:id="38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составление списка лиц из прикрепленного населения, подлежащих </w:t>
      </w:r>
      <w:proofErr w:type="spellStart"/>
      <w:r w:rsidRPr="00A97813">
        <w:rPr>
          <w:color w:val="000000"/>
          <w:sz w:val="28"/>
          <w:lang w:val="ru-RU"/>
        </w:rPr>
        <w:t>скрининговым</w:t>
      </w:r>
      <w:proofErr w:type="spellEnd"/>
      <w:r w:rsidRPr="00A97813">
        <w:rPr>
          <w:color w:val="000000"/>
          <w:sz w:val="28"/>
          <w:lang w:val="ru-RU"/>
        </w:rPr>
        <w:t xml:space="preserve"> осмотрам в разрезе обслуживаемых территориальных участков;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0" w:name="z20"/>
      <w:bookmarkEnd w:id="39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 с указанием необходимого объема. Адресные уведомления с приглашением на профилактический осмотр и </w:t>
      </w:r>
      <w:proofErr w:type="spellStart"/>
      <w:r w:rsidRPr="00A97813">
        <w:rPr>
          <w:color w:val="000000"/>
          <w:sz w:val="28"/>
          <w:lang w:val="ru-RU"/>
        </w:rPr>
        <w:t>скрининговые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 доводятся по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 в рамках гарантированного объема бесплатной медицинской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1" w:name="z21"/>
      <w:bookmarkEnd w:id="40"/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5) определение времени и графика осмотра лиц, подлежащих профилактическим осмотрам и </w:t>
      </w:r>
      <w:proofErr w:type="spellStart"/>
      <w:r w:rsidRPr="00A97813">
        <w:rPr>
          <w:color w:val="000000"/>
          <w:sz w:val="28"/>
          <w:lang w:val="ru-RU"/>
        </w:rPr>
        <w:t>скрининговым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исследованиям, в том числе профильными специалистами, в соответствии с объемом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2" w:name="z22"/>
      <w:bookmarkEnd w:id="41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3" w:name="z23"/>
      <w:bookmarkEnd w:id="4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проведение обучения лиц с факторами риска заболеваний и больных методам профилактики, формированию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4" w:name="z24"/>
      <w:bookmarkEnd w:id="43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организация деятельности школ здоровья по профилям, молодежного центра здоровья, клуба пожилых людей;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5" w:name="z25"/>
      <w:bookmarkEnd w:id="44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проведение на постоянной основе патронажа лиц с хроническими формами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6" w:name="z26"/>
      <w:bookmarkEnd w:id="45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оказание психологической помощи и специальных социальных услуг прикрепленному населению в соответствии с Приказом № 630 и методическими рекомендациями, утвержденным уполномоченным органом;</w:t>
      </w:r>
    </w:p>
    <w:bookmarkEnd w:id="46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ведение статистического учета и отчетности в соответствии с Приказом № 907, в том числе в электронном формате, а также анализ статистических данных.</w:t>
      </w:r>
    </w:p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36 в редакции приказа Министра здравоохранения РК от 27.02.2017 </w:t>
      </w:r>
      <w:r w:rsidRPr="00A97813">
        <w:rPr>
          <w:color w:val="000000"/>
          <w:sz w:val="28"/>
          <w:lang w:val="ru-RU"/>
        </w:rPr>
        <w:t>№ 40</w:t>
      </w:r>
      <w:r w:rsidRPr="00A9781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rPr>
          <w:lang w:val="ru-RU"/>
        </w:rPr>
      </w:pPr>
      <w:bookmarkStart w:id="47" w:name="z48"/>
      <w:r w:rsidRPr="00A97813">
        <w:rPr>
          <w:b/>
          <w:color w:val="000000"/>
          <w:lang w:val="ru-RU"/>
        </w:rPr>
        <w:t xml:space="preserve"> Параграф 3. Фельдшерско-акушерский пункт, медицинский пункт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48" w:name="z49"/>
      <w:bookmarkEnd w:id="47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37. Фельдшерско-акушерский пункт, медицинский пункт являются структурными подразделениями городских или районных поликлиник, </w:t>
      </w:r>
      <w:proofErr w:type="gramStart"/>
      <w:r w:rsidRPr="00A97813">
        <w:rPr>
          <w:color w:val="000000"/>
          <w:sz w:val="28"/>
          <w:lang w:val="ru-RU"/>
        </w:rPr>
        <w:t>оказывающие</w:t>
      </w:r>
      <w:proofErr w:type="gramEnd"/>
      <w:r w:rsidRPr="00A97813">
        <w:rPr>
          <w:color w:val="000000"/>
          <w:sz w:val="28"/>
          <w:lang w:val="ru-RU"/>
        </w:rPr>
        <w:t xml:space="preserve"> доврачебную медицинскую помощь в соответствии с Приказом № 796.</w:t>
      </w:r>
    </w:p>
    <w:p w:rsidR="00D42623" w:rsidRDefault="00A97813">
      <w:pPr>
        <w:spacing w:after="0"/>
        <w:jc w:val="both"/>
      </w:pPr>
      <w:bookmarkStart w:id="49" w:name="z50"/>
      <w:bookmarkEnd w:id="48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38. Функциональные обязанности работников фельдшерско-акушерского пункта, медицинского пункта, оказывающих ПМСП, определяются согласно приложению </w:t>
      </w:r>
      <w:r>
        <w:rPr>
          <w:color w:val="000000"/>
          <w:sz w:val="28"/>
        </w:rPr>
        <w:t xml:space="preserve">№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 xml:space="preserve">39. </w:t>
      </w:r>
      <w:proofErr w:type="gramStart"/>
      <w:r w:rsidRPr="00A97813">
        <w:rPr>
          <w:color w:val="000000"/>
          <w:sz w:val="28"/>
          <w:lang w:val="ru-RU"/>
        </w:rPr>
        <w:t>Специалисты фельдшерско-акушерского пункта, медицинского пункта оказывают ПМСП (доврачебную) населению в амбулаторных условиях, на дому, включающую в себя:</w:t>
      </w:r>
      <w:proofErr w:type="gramEnd"/>
    </w:p>
    <w:bookmarkEnd w:id="50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оказание пациентам неотложной медицинской помощи, в том числе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3) проведение санитарно-противоэпидемических (профилактических) мероприятий в очагах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ведение статистического учета и отчетности в соответствии с Приказом № 907, в том числе в электронном формате, а также анализ статистических данных;</w:t>
      </w:r>
    </w:p>
    <w:p w:rsidR="00D42623" w:rsidRDefault="00A97813">
      <w:pPr>
        <w:spacing w:after="0"/>
        <w:jc w:val="both"/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оказание минимального объема медицинских услуг согласно приложению </w:t>
      </w:r>
      <w:r>
        <w:rPr>
          <w:color w:val="000000"/>
          <w:sz w:val="28"/>
        </w:rPr>
        <w:t xml:space="preserve">№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>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A97813">
        <w:rPr>
          <w:color w:val="000000"/>
          <w:sz w:val="28"/>
          <w:lang w:val="ru-RU"/>
        </w:rPr>
        <w:t>самосохранительного</w:t>
      </w:r>
      <w:proofErr w:type="spellEnd"/>
      <w:r w:rsidRPr="00A97813">
        <w:rPr>
          <w:color w:val="000000"/>
          <w:sz w:val="28"/>
          <w:lang w:val="ru-RU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гигиеническое обучение населения, в том числе по вопросам охраны семьи, материнства, отцовства и детства;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разъяснительную работу по безопасному водоснабжению и рациональному питанию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организацию и проведение иммунопрофилактики;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выполнение врачебных назначений, в том числе химиотерапию больных туберкулезом;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отбор и направление на получение квалифицированной медицинской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лекарственное обеспечение прикрепленного населения в соответствии с Приказом № 786;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обеспечение реализации профилактических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программ в соответствии с Приказом № 685;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составление списка лиц из прикрепленного населения, подлежащих </w:t>
      </w:r>
      <w:proofErr w:type="spellStart"/>
      <w:r w:rsidRPr="00A97813">
        <w:rPr>
          <w:color w:val="000000"/>
          <w:sz w:val="28"/>
          <w:lang w:val="ru-RU"/>
        </w:rPr>
        <w:t>скрининговым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исследованиям в разрезе обслуживаемых территориальных участков;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адресное уведомление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 с указанием необходимого объема;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17) определение времени и графика осмотра лиц, подлежащих профилактическим осмотрам и </w:t>
      </w:r>
      <w:proofErr w:type="spellStart"/>
      <w:r w:rsidRPr="00A97813">
        <w:rPr>
          <w:color w:val="000000"/>
          <w:sz w:val="28"/>
          <w:lang w:val="ru-RU"/>
        </w:rPr>
        <w:t>скрининговым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исследованиям, в том числе профильными специалистами, в соответствии с объемом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19) проведение обучения лиц с факторами риска заболеваний и больных методам профилактики, формированию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20) проведение на постоянной основе патронажа лиц с хроническими формами заболеваний.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1" w:name="z5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40. Фельдшерско-акушерский пункт, медицинский пункт имеет в своем составе помещения </w:t>
      </w:r>
      <w:proofErr w:type="gramStart"/>
      <w:r w:rsidRPr="00A97813">
        <w:rPr>
          <w:color w:val="000000"/>
          <w:sz w:val="28"/>
          <w:lang w:val="ru-RU"/>
        </w:rPr>
        <w:t>для</w:t>
      </w:r>
      <w:proofErr w:type="gramEnd"/>
      <w:r w:rsidRPr="00A97813">
        <w:rPr>
          <w:color w:val="000000"/>
          <w:sz w:val="28"/>
          <w:lang w:val="ru-RU"/>
        </w:rPr>
        <w:t>:</w:t>
      </w:r>
    </w:p>
    <w:bookmarkEnd w:id="51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среднего медицинского персонала;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акушерского приема;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химиотерапии при туберкулезе;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забора мокроты;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проведения процедур, манипуляций и прививок.</w:t>
      </w:r>
    </w:p>
    <w:p w:rsidR="00D42623" w:rsidRPr="00A97813" w:rsidRDefault="00A97813">
      <w:pPr>
        <w:spacing w:after="0"/>
        <w:rPr>
          <w:lang w:val="ru-RU"/>
        </w:rPr>
      </w:pPr>
      <w:bookmarkStart w:id="52" w:name="z53"/>
      <w:r w:rsidRPr="00A97813">
        <w:rPr>
          <w:b/>
          <w:color w:val="000000"/>
          <w:lang w:val="ru-RU"/>
        </w:rPr>
        <w:t xml:space="preserve"> Параграф 4. Отделение консультативно-диагностической помощи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3" w:name="z54"/>
      <w:bookmarkEnd w:id="52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 специализированную медицинскую помощь в соответствии с Приказом № 796.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42. 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</w:p>
    <w:bookmarkEnd w:id="54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оказание специализированной медицинской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проведение лабораторных и диагностических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осуществление профилактических мероприятий, 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динамическое наблюдение лиц с хроническими формами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ведение статистического учета и отчетности в соответствии с приказом № 907, в том числе в электронном формате, а также анализ статистических данных;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пропаганду здорового образа жизни, организацию и ведение школ здоровья по профилям.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5" w:name="z56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43. Для оказания специализированной медицинской помощи отделение консультативно-диагностической помощи имеет в своем составе:</w:t>
      </w:r>
    </w:p>
    <w:bookmarkEnd w:id="55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кабинет заведующего отделением;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кабинеты консультативного приема профильных специалистов;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кабинеты лучевой диагностики (рентгенологической диагностики, флюорографии, ультразвуковой диагностики);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кабинеты функциональной диагностики;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кабинеты эндоскопического исследования;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центр амбулаторной хирургии с койками хирургического профиля (дневной стационар).</w:t>
      </w:r>
    </w:p>
    <w:p w:rsidR="00D42623" w:rsidRPr="00A97813" w:rsidRDefault="00A97813">
      <w:pPr>
        <w:spacing w:after="0"/>
        <w:rPr>
          <w:lang w:val="ru-RU"/>
        </w:rPr>
      </w:pPr>
      <w:bookmarkStart w:id="56" w:name="z57"/>
      <w:r w:rsidRPr="00A97813">
        <w:rPr>
          <w:b/>
          <w:color w:val="000000"/>
          <w:lang w:val="ru-RU"/>
        </w:rPr>
        <w:t xml:space="preserve"> Параграф 5. Консультативно-диагностический центр/поликлиника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44. Консультативно-диагностический центр/поликлиника оказывает КДП (</w:t>
      </w:r>
      <w:proofErr w:type="gramStart"/>
      <w:r w:rsidRPr="00A97813">
        <w:rPr>
          <w:color w:val="000000"/>
          <w:sz w:val="28"/>
          <w:lang w:val="ru-RU"/>
        </w:rPr>
        <w:t>специализированную</w:t>
      </w:r>
      <w:proofErr w:type="gramEnd"/>
      <w:r w:rsidRPr="00A97813">
        <w:rPr>
          <w:color w:val="000000"/>
          <w:sz w:val="28"/>
          <w:lang w:val="ru-RU"/>
        </w:rPr>
        <w:t>, высокоспециализированную).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45. 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</w:p>
    <w:bookmarkEnd w:id="58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оказание специализированной, высокоспециализированной медицинской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обследование и лечение пациентов с применением современных методов диагностики, лечения и профилактики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осуществление профилактических мероприятий, направленных на предупреждение развития и прогрессирования заболевания;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проведение лабораторных и диагностических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ведение статистического учета и отчетности в соответствии с Приказом № 907, в том числе в электронном формате, а также анализ статистических данных.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59" w:name="z6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46. Консультативно-диагностический центр/поликлиника имеет в своем составе:</w:t>
      </w:r>
    </w:p>
    <w:bookmarkEnd w:id="59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кабинеты консультативного приема профильных специалистов;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кабинеты лучевой диагностики (рентгенологической диагностики, флюорографии, ультразвуковой диагностики, ядерной медицины);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кабинеты функциональной диагностики;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кабинеты эндоскопического исследования;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лабораторию;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центральное стерилизационное отделение;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центр амбулаторной хирургии с койками хирургического профиля (дневной стационар);</w:t>
      </w:r>
    </w:p>
    <w:p w:rsidR="00D42623" w:rsidRDefault="00A97813">
      <w:pPr>
        <w:spacing w:after="0"/>
        <w:jc w:val="both"/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8) </w:t>
      </w:r>
      <w:proofErr w:type="spellStart"/>
      <w:proofErr w:type="gramStart"/>
      <w:r>
        <w:rPr>
          <w:color w:val="000000"/>
          <w:sz w:val="28"/>
        </w:rPr>
        <w:t>регистратуру</w:t>
      </w:r>
      <w:proofErr w:type="spellEnd"/>
      <w:proofErr w:type="gramEnd"/>
      <w:r>
        <w:rPr>
          <w:color w:val="000000"/>
          <w:sz w:val="28"/>
        </w:rPr>
        <w:t>;</w:t>
      </w:r>
    </w:p>
    <w:p w:rsidR="00D42623" w:rsidRDefault="00A97813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spellStart"/>
      <w:proofErr w:type="gramStart"/>
      <w:r>
        <w:rPr>
          <w:color w:val="000000"/>
          <w:sz w:val="28"/>
        </w:rPr>
        <w:t>вспомогательные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подразделения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помещения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Look w:val="04A0"/>
      </w:tblPr>
      <w:tblGrid>
        <w:gridCol w:w="5909"/>
        <w:gridCol w:w="3868"/>
      </w:tblGrid>
      <w:tr w:rsidR="00D42623" w:rsidRPr="00A978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Default="00A978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 w:rsidRPr="00A97813">
              <w:rPr>
                <w:color w:val="000000"/>
                <w:sz w:val="20"/>
                <w:lang w:val="ru-RU"/>
              </w:rPr>
              <w:t>Приложение 1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организаций здравоохранения,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оказывающих амбулаторно-поликлиническую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помощь</w:t>
            </w:r>
          </w:p>
        </w:tc>
      </w:tr>
    </w:tbl>
    <w:p w:rsidR="00D42623" w:rsidRPr="00A97813" w:rsidRDefault="00A97813">
      <w:pPr>
        <w:spacing w:after="0"/>
        <w:rPr>
          <w:lang w:val="ru-RU"/>
        </w:rPr>
      </w:pPr>
      <w:bookmarkStart w:id="60" w:name="z174"/>
      <w:r w:rsidRPr="00A97813">
        <w:rPr>
          <w:b/>
          <w:color w:val="000000"/>
          <w:lang w:val="ru-RU"/>
        </w:rPr>
        <w:t xml:space="preserve"> Функциональные обязанности работников,</w:t>
      </w:r>
      <w:r w:rsidRPr="00A97813">
        <w:rPr>
          <w:lang w:val="ru-RU"/>
        </w:rPr>
        <w:br/>
      </w:r>
      <w:r w:rsidRPr="00A97813">
        <w:rPr>
          <w:b/>
          <w:color w:val="000000"/>
          <w:lang w:val="ru-RU"/>
        </w:rPr>
        <w:t>оказывающих первичную медико-санитарную помощь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61" w:name="z61"/>
      <w:bookmarkEnd w:id="6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</w:p>
    <w:bookmarkEnd w:id="61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самостоятельный прием и осмотр больных с записью в амбулаторной карте в пределах своей компетенции;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4) участие в динамическом наблюдении за больными с хроническими формами заболевания в пределах своей компетенции;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направление больных, в т. ч. диспансерных на консультацию к врачу общей практики/участковому врачу;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активный патронаж больных с хроническими формами заболеваний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активный патронаж пациентов после выписки из стационара;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патронаж новорожденных и здоровых детей до 1 года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дородовый и послеродовый патронаж;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проведение социально-психологического консультирования;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консультирование по телефону лиц с хроническими заболеваниями;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проведение информационно-образовательной работы с населением по вопросам пропаганды и формирования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реализация программы интегрированного ведения болезней детского возраста при наличии сертификата обучения;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санитарно-просветительская работа;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проведение санитарно-противоэпидемических (профилактических) мероприятий в очагах инфекционных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формирование, приглашение и направление целевой группы населения на профилактические (</w:t>
      </w:r>
      <w:proofErr w:type="spellStart"/>
      <w:r w:rsidRPr="00A97813">
        <w:rPr>
          <w:color w:val="000000"/>
          <w:sz w:val="28"/>
          <w:lang w:val="ru-RU"/>
        </w:rPr>
        <w:t>скрининговые</w:t>
      </w:r>
      <w:proofErr w:type="spellEnd"/>
      <w:r w:rsidRPr="00A97813">
        <w:rPr>
          <w:color w:val="000000"/>
          <w:sz w:val="28"/>
          <w:lang w:val="ru-RU"/>
        </w:rPr>
        <w:t>) исследования;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>) осмотров;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20) обучение детей санитарно-гигиеническим навыкам по уходу за зубами и слизистой оболочкой полости рта;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21) участие в формировании регистра прикрепленного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22) выполнение назначений врача, в том числе непосредственно контролируемого лечения больных туберкулезом;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24) обеспечение доставки пациентов в ближайшую стационарную организацию в экстренных и неотложных случаях для оказания врачебной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26) планирование прививок, допуск и </w:t>
      </w:r>
      <w:proofErr w:type="spellStart"/>
      <w:r w:rsidRPr="00A97813">
        <w:rPr>
          <w:color w:val="000000"/>
          <w:sz w:val="28"/>
          <w:lang w:val="ru-RU"/>
        </w:rPr>
        <w:t>поствакцинальный</w:t>
      </w:r>
      <w:proofErr w:type="spellEnd"/>
      <w:r w:rsidRPr="00A97813">
        <w:rPr>
          <w:color w:val="000000"/>
          <w:sz w:val="28"/>
          <w:lang w:val="ru-RU"/>
        </w:rPr>
        <w:t xml:space="preserve"> патронаж (при наличии сертификата по иммунопрофилактике);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27) организация и проведение иммунопрофилактики в рамках Национального календаря прививок и по эпидемиологическим показаниям;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28) лекарственное обеспечение прикрепленного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29) ведение статистического учета и отчетности, в том числе в электронном формате;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30) анализ статистических данных;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31) проведение внутривенных, внутримышечных, подкожных инъекций;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32) определение АД;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33) определение внутриглазного давления, в том числе с использованием бесконтактных глазных тонометров;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34) определение остроты слуха и зрения с профилактической целью;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35) иммобилизация (наложение марлевых отвердевающих повязок, шин);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36) проведение лабораторных исследований, в том числе с использованием </w:t>
      </w:r>
      <w:proofErr w:type="spellStart"/>
      <w:proofErr w:type="gramStart"/>
      <w:r w:rsidRPr="00A97813">
        <w:rPr>
          <w:color w:val="000000"/>
          <w:sz w:val="28"/>
          <w:lang w:val="ru-RU"/>
        </w:rPr>
        <w:t>экспресс-методов</w:t>
      </w:r>
      <w:proofErr w:type="spellEnd"/>
      <w:proofErr w:type="gram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37) забор мокроты на выявление туберкулеза;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38) забор биологического материала на лабораторные исследования;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39) забор материала на микробиологические исследования;</w:t>
      </w:r>
    </w:p>
    <w:p w:rsidR="00D42623" w:rsidRDefault="00A97813">
      <w:pPr>
        <w:spacing w:after="0"/>
        <w:jc w:val="both"/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40) забор крови на ВИЧ-инфекцию и реакцию </w:t>
      </w:r>
      <w:proofErr w:type="spellStart"/>
      <w:r>
        <w:rPr>
          <w:color w:val="000000"/>
          <w:sz w:val="28"/>
        </w:rPr>
        <w:t>Вассермана</w:t>
      </w:r>
      <w:proofErr w:type="spellEnd"/>
      <w:r>
        <w:rPr>
          <w:color w:val="000000"/>
          <w:sz w:val="28"/>
        </w:rPr>
        <w:t xml:space="preserve"> (RW);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>41) очистительные и сифонные клизмы;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42) зондирование и промывание желудка.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62" w:name="z6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2. Функциональные обязанности акушерки фельдшерско-акушерского пункта, врачебной амбулатории (центра семейного здоровья) включают:</w:t>
      </w:r>
    </w:p>
    <w:bookmarkEnd w:id="62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самостоятельный прием и осмотр взрослого и детского женского населения в пределах своей компетенции;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участие в динамическом наблюдении за больными с хроническими формами заболевания, в том числе беременных женщин с </w:t>
      </w:r>
      <w:proofErr w:type="spellStart"/>
      <w:r w:rsidRPr="00A97813">
        <w:rPr>
          <w:color w:val="000000"/>
          <w:sz w:val="28"/>
          <w:lang w:val="ru-RU"/>
        </w:rPr>
        <w:t>экстрагенитальной</w:t>
      </w:r>
      <w:proofErr w:type="spellEnd"/>
      <w:r w:rsidRPr="00A97813">
        <w:rPr>
          <w:color w:val="000000"/>
          <w:sz w:val="28"/>
          <w:lang w:val="ru-RU"/>
        </w:rPr>
        <w:t xml:space="preserve"> патологией, в пределах своей компетенции;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3) ведение амбулаторного приема беременных, гинекологических больных и обслуживание их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ведение и патронаж беременных и родильниц;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направление женщин с выявленной патологией или с подозрением на заболевание к акушеру-гинекологу;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оказание неотложной и экстренной доврачебной медицинской помощи при состояниях, угрожающих жизни и здоровью человека;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ведение статистического учета и отчетности;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анализ статистических данных;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проведение профилактического осмотра женщин с целью раннего выявления </w:t>
      </w:r>
      <w:proofErr w:type="spellStart"/>
      <w:r w:rsidRPr="00A97813">
        <w:rPr>
          <w:color w:val="000000"/>
          <w:sz w:val="28"/>
          <w:lang w:val="ru-RU"/>
        </w:rPr>
        <w:t>предопухолевых</w:t>
      </w:r>
      <w:proofErr w:type="spellEnd"/>
      <w:r w:rsidRPr="00A97813">
        <w:rPr>
          <w:color w:val="000000"/>
          <w:sz w:val="28"/>
          <w:lang w:val="ru-RU"/>
        </w:rPr>
        <w:t xml:space="preserve"> и раковых заболеваний женских половых органов и других видимых локализаций (кожи, губы, молочных желез); гинекологических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проведение осмотра всех женщин (с взятием мазков на цитологию и степень чистоты);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участие в проведении скрининга на рак шейки матки и рак молочной железы;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мониторинг женщин, подлежащих </w:t>
      </w:r>
      <w:proofErr w:type="spellStart"/>
      <w:r w:rsidRPr="00A97813">
        <w:rPr>
          <w:color w:val="000000"/>
          <w:sz w:val="28"/>
          <w:lang w:val="ru-RU"/>
        </w:rPr>
        <w:t>скрининговым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обучение женщин фертильного возраста вопросам планирования семьи и охраны репродуктивного здоровья;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выполнение назначений врача акушера-гинеколога;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проведение внутривенных, внутримышечных, подкожных инъекций;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санация влагалища;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введение/извлечение внутриматочной спирали при наличии навыков.</w:t>
      </w:r>
    </w:p>
    <w:p w:rsidR="00D42623" w:rsidRPr="0039277C" w:rsidRDefault="00A97813">
      <w:pPr>
        <w:spacing w:after="0"/>
        <w:jc w:val="both"/>
        <w:rPr>
          <w:b/>
          <w:lang w:val="ru-RU"/>
        </w:rPr>
      </w:pPr>
      <w:bookmarkStart w:id="63" w:name="z63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r w:rsidRPr="0039277C">
        <w:rPr>
          <w:b/>
          <w:color w:val="000000"/>
          <w:sz w:val="28"/>
          <w:lang w:val="ru-RU"/>
        </w:rPr>
        <w:t>3. Функциональные обязанности врача общей практики (участкового терапевта, участкового педиатра) включают:</w:t>
      </w:r>
    </w:p>
    <w:bookmarkEnd w:id="63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прием и осмотр взрослого и детского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обслуживание на дому при наличии показаний для оказания врачебной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оказание неотложной медицинской помощи при острых и хронических заболеваниях, травмах, отравлениях или других неотложных состояниях;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 xml:space="preserve">5) диагностика и лечение наиболее распространенных заболеваний по профилям: кардиология, ревматология, пульмонология, эндокринология, </w:t>
      </w:r>
      <w:r w:rsidRPr="00A97813">
        <w:rPr>
          <w:color w:val="000000"/>
          <w:sz w:val="28"/>
          <w:lang w:val="ru-RU"/>
        </w:rPr>
        <w:lastRenderedPageBreak/>
        <w:t xml:space="preserve">гастроэнтерология, неврология, нефрология, оториноларингология, офтальмология, </w:t>
      </w:r>
      <w:proofErr w:type="spellStart"/>
      <w:r w:rsidRPr="00A97813">
        <w:rPr>
          <w:color w:val="000000"/>
          <w:sz w:val="28"/>
          <w:lang w:val="ru-RU"/>
        </w:rPr>
        <w:t>дерматовенерология</w:t>
      </w:r>
      <w:proofErr w:type="spellEnd"/>
      <w:r w:rsidRPr="00A97813">
        <w:rPr>
          <w:color w:val="000000"/>
          <w:sz w:val="28"/>
          <w:lang w:val="ru-RU"/>
        </w:rPr>
        <w:t>;</w:t>
      </w:r>
      <w:proofErr w:type="gramEnd"/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составление плана профилактических прививок согласно возрасту;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осмотр детей перед прививками;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организация проведения профилактических осмотров (</w:t>
      </w:r>
      <w:proofErr w:type="spellStart"/>
      <w:r w:rsidRPr="00A97813">
        <w:rPr>
          <w:color w:val="000000"/>
          <w:sz w:val="28"/>
          <w:lang w:val="ru-RU"/>
        </w:rPr>
        <w:t>скрининговых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исследований) целевых групп населения в порядке, определенном уполномоченным органом;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осуществление динамического наблюдения за больными с хроническими формами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осуществление направления пациентов, в том числе, диспансерных, по показаниям на консультацию к профильным специалистам;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направление пациентов на плановую госпитализацию;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оказание </w:t>
      </w:r>
      <w:proofErr w:type="spellStart"/>
      <w:r w:rsidRPr="00A97813">
        <w:rPr>
          <w:color w:val="000000"/>
          <w:sz w:val="28"/>
          <w:lang w:val="ru-RU"/>
        </w:rPr>
        <w:t>стационарозамещающей</w:t>
      </w:r>
      <w:proofErr w:type="spellEnd"/>
      <w:r w:rsidRPr="00A97813">
        <w:rPr>
          <w:color w:val="000000"/>
          <w:sz w:val="28"/>
          <w:lang w:val="ru-RU"/>
        </w:rPr>
        <w:t xml:space="preserve"> помощи, в том числе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13) проведение экспертизы временной нетрудоспособности и выдачу больничных листов;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организация профильных школ здоровья;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оформление соответствующей документации и направление и на медико-социальную экспертизу;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назначение лекарственных средств, расчет дозировки и длительности приема лекарственных препаратов;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контроль своевременности и качества выполнения врачебных назначений средним медперсоналом;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19) обеспечение преемственности в обследовании и лечении прикрепленного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20) выдача в установленном порядке свидетельства о смерти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21) проведение информационно-образовательной работы с населением по вопросам пропаганды и формирования здорового образа жизни;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22) консультирование по телефону лиц с хроническими заболеваниями;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23) ведение статистического учета и отчетности;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24) анализ статистических данных;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25) проведение и интерпретация результатов ЭКГ;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26) проведение и интерпретация </w:t>
      </w:r>
      <w:proofErr w:type="spellStart"/>
      <w:r w:rsidRPr="00A97813">
        <w:rPr>
          <w:color w:val="000000"/>
          <w:sz w:val="28"/>
          <w:lang w:val="ru-RU"/>
        </w:rPr>
        <w:t>пикфлоуметрии</w:t>
      </w:r>
      <w:proofErr w:type="spell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27) интерпретация спирометрии;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28) интерпретация всех лабораторных и диагностических исследований;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29) первичная хирургическая обработка ран;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30) наложение мягких повязок;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31) транспортная иммобилизация при переломах костей, конечностей, позвоночника;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32) удаление поверхностно расположенных инородных тел;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33) назначение инъекций;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34) определение остроты слуха и зрения;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</w:p>
    <w:p w:rsidR="00D42623" w:rsidRPr="0039277C" w:rsidRDefault="00A97813">
      <w:pPr>
        <w:spacing w:after="0"/>
        <w:jc w:val="both"/>
        <w:rPr>
          <w:b/>
          <w:lang w:val="ru-RU"/>
        </w:rPr>
      </w:pPr>
      <w:bookmarkStart w:id="64" w:name="z64"/>
      <w:r w:rsidRPr="0039277C">
        <w:rPr>
          <w:b/>
          <w:color w:val="000000"/>
          <w:sz w:val="28"/>
        </w:rPr>
        <w:t>     </w:t>
      </w:r>
      <w:r w:rsidRPr="0039277C">
        <w:rPr>
          <w:b/>
          <w:color w:val="000000"/>
          <w:sz w:val="28"/>
          <w:lang w:val="ru-RU"/>
        </w:rPr>
        <w:t xml:space="preserve"> 4. Функциональные обязанности врача дневного стационара врачебной амбулатории включают:</w:t>
      </w:r>
    </w:p>
    <w:bookmarkEnd w:id="64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проведение приема больных, направленных на лечение в условиях дневного стационара;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осуществление ежедневных врачебных осмотров с целью оценки состояния здоровья пациентов и коррекция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оформление медицинских карт больных дневного стационара;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контроль ведения медицинской документации медсестрой;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осуществление контроля и руководство работой среднего и младшего медицинского персонала.</w:t>
      </w:r>
    </w:p>
    <w:p w:rsidR="00D42623" w:rsidRPr="0039277C" w:rsidRDefault="00A97813">
      <w:pPr>
        <w:spacing w:after="0"/>
        <w:jc w:val="both"/>
        <w:rPr>
          <w:b/>
          <w:lang w:val="ru-RU"/>
        </w:rPr>
      </w:pPr>
      <w:bookmarkStart w:id="65" w:name="z65"/>
      <w:r w:rsidRPr="0039277C">
        <w:rPr>
          <w:b/>
          <w:color w:val="000000"/>
          <w:sz w:val="28"/>
        </w:rPr>
        <w:t>     </w:t>
      </w:r>
      <w:r w:rsidRPr="0039277C">
        <w:rPr>
          <w:b/>
          <w:color w:val="000000"/>
          <w:sz w:val="28"/>
          <w:lang w:val="ru-RU"/>
        </w:rPr>
        <w:t xml:space="preserve"> 5. Функциональные обязанности социального работника врачебной амбулатории включают:</w:t>
      </w:r>
    </w:p>
    <w:bookmarkEnd w:id="65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работа с различными секторами в пределах социального обслуживания (дети, семьи, пожилые и т. д.);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работа в партнерстве с организациями, осуществляющими социальные услуги (правительственные и неправительственные организации);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проведение обучения и тренингов, необходимых для осуществления деятельности и повышения ее качества;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выполнение административных функций по управлению, планированию социальной работы.</w:t>
      </w:r>
    </w:p>
    <w:p w:rsidR="00D42623" w:rsidRPr="0039277C" w:rsidRDefault="00A97813">
      <w:pPr>
        <w:spacing w:after="0"/>
        <w:jc w:val="both"/>
        <w:rPr>
          <w:b/>
          <w:lang w:val="ru-RU"/>
        </w:rPr>
      </w:pPr>
      <w:bookmarkStart w:id="66" w:name="z66"/>
      <w:r w:rsidRPr="0039277C">
        <w:rPr>
          <w:b/>
          <w:color w:val="000000"/>
          <w:sz w:val="28"/>
        </w:rPr>
        <w:lastRenderedPageBreak/>
        <w:t>     </w:t>
      </w:r>
      <w:r w:rsidRPr="0039277C">
        <w:rPr>
          <w:b/>
          <w:color w:val="000000"/>
          <w:sz w:val="28"/>
          <w:lang w:val="ru-RU"/>
        </w:rPr>
        <w:t xml:space="preserve"> 6. Функциональные обязанности специалиста по ЗОЖ врачебной амбулатории (центра семейного здоровья) включают:</w:t>
      </w:r>
    </w:p>
    <w:bookmarkEnd w:id="66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обеспечение необходимыми учебно-методическими материалами и участие </w:t>
      </w:r>
      <w:proofErr w:type="gramStart"/>
      <w:r w:rsidRPr="00A97813">
        <w:rPr>
          <w:color w:val="000000"/>
          <w:sz w:val="28"/>
          <w:lang w:val="ru-RU"/>
        </w:rPr>
        <w:t>программах</w:t>
      </w:r>
      <w:proofErr w:type="gramEnd"/>
      <w:r w:rsidRPr="00A97813">
        <w:rPr>
          <w:color w:val="000000"/>
          <w:sz w:val="28"/>
          <w:lang w:val="ru-RU"/>
        </w:rPr>
        <w:t xml:space="preserve"> санитарно-просветительных мероприятий;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участие в наборе слушателей и организации работы школ здоровья по отдельным профилям;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проведение работы по формированию здорового образа жизни и гигиеническому обучению;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</w:p>
    <w:p w:rsidR="00D42623" w:rsidRPr="0039277C" w:rsidRDefault="00A97813">
      <w:pPr>
        <w:spacing w:after="0"/>
        <w:jc w:val="both"/>
        <w:rPr>
          <w:b/>
          <w:lang w:val="ru-RU"/>
        </w:rPr>
      </w:pPr>
      <w:bookmarkStart w:id="67" w:name="z67"/>
      <w:r w:rsidRPr="0039277C">
        <w:rPr>
          <w:b/>
          <w:color w:val="000000"/>
          <w:sz w:val="28"/>
        </w:rPr>
        <w:t>     </w:t>
      </w:r>
      <w:r w:rsidRPr="0039277C">
        <w:rPr>
          <w:b/>
          <w:color w:val="000000"/>
          <w:sz w:val="28"/>
          <w:lang w:val="ru-RU"/>
        </w:rPr>
        <w:t xml:space="preserve"> 7. Функциональные обязанности психолога врачебной амбулатории включают:</w:t>
      </w:r>
    </w:p>
    <w:bookmarkEnd w:id="67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проведение работы, направленной на восстановление психического здоровья и коррекцию отклонений в развитии личности больных;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осуществление работы по </w:t>
      </w:r>
      <w:proofErr w:type="spellStart"/>
      <w:r w:rsidRPr="00A97813">
        <w:rPr>
          <w:color w:val="000000"/>
          <w:sz w:val="28"/>
          <w:lang w:val="ru-RU"/>
        </w:rPr>
        <w:t>психопрофилактике</w:t>
      </w:r>
      <w:proofErr w:type="spellEnd"/>
      <w:r w:rsidRPr="00A97813">
        <w:rPr>
          <w:color w:val="000000"/>
          <w:sz w:val="28"/>
          <w:lang w:val="ru-RU"/>
        </w:rPr>
        <w:t xml:space="preserve">, </w:t>
      </w:r>
      <w:proofErr w:type="spellStart"/>
      <w:r w:rsidRPr="00A97813">
        <w:rPr>
          <w:color w:val="000000"/>
          <w:sz w:val="28"/>
          <w:lang w:val="ru-RU"/>
        </w:rPr>
        <w:t>психокоррекции</w:t>
      </w:r>
      <w:proofErr w:type="spellEnd"/>
      <w:r w:rsidRPr="00A97813">
        <w:rPr>
          <w:color w:val="000000"/>
          <w:sz w:val="28"/>
          <w:lang w:val="ru-RU"/>
        </w:rPr>
        <w:t>, психологическому консультированию больных;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оказание помощи больным и их родственникам в решении личностных, профессиональных и бытовых психологических проблем;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проведение работы по обучению медицинского персонала вопросам медицинской, социальной психологии и деонтологии.</w:t>
      </w:r>
    </w:p>
    <w:tbl>
      <w:tblPr>
        <w:tblW w:w="0" w:type="auto"/>
        <w:tblCellSpacing w:w="0" w:type="auto"/>
        <w:tblLook w:val="04A0"/>
      </w:tblPr>
      <w:tblGrid>
        <w:gridCol w:w="5909"/>
        <w:gridCol w:w="3868"/>
      </w:tblGrid>
      <w:tr w:rsidR="00D42623" w:rsidRPr="00A978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 w:rsidRPr="00A97813">
              <w:rPr>
                <w:color w:val="000000"/>
                <w:sz w:val="20"/>
                <w:lang w:val="ru-RU"/>
              </w:rPr>
              <w:t>Приложение 2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организаций здравоохранения,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оказывающих амбулаторно-поликлиническую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помощь</w:t>
            </w:r>
          </w:p>
        </w:tc>
      </w:tr>
    </w:tbl>
    <w:p w:rsidR="00D42623" w:rsidRPr="00A97813" w:rsidRDefault="00A97813">
      <w:pPr>
        <w:spacing w:after="0"/>
        <w:rPr>
          <w:lang w:val="ru-RU"/>
        </w:rPr>
      </w:pPr>
      <w:bookmarkStart w:id="68" w:name="z69"/>
      <w:r w:rsidRPr="00A97813">
        <w:rPr>
          <w:b/>
          <w:color w:val="000000"/>
          <w:lang w:val="ru-RU"/>
        </w:rPr>
        <w:t xml:space="preserve"> Минимальные объемы медицинских услуг на уровне ПМСП</w:t>
      </w:r>
    </w:p>
    <w:bookmarkEnd w:id="68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прием врача общей практики/участкового врача-терапевта/педиатра/ ПМСП и на дому;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2) доврачебная помощь в ПМСП и на дому средними медицинскими работниками отделения участковой службы/общей врачебной практики;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консультирование по вопросам охраны и укрепления здоровья, формирования здорового образа жизни, рационального и здорового питания;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профилактические медицинские осмотры (</w:t>
      </w:r>
      <w:proofErr w:type="spellStart"/>
      <w:r w:rsidRPr="00A97813">
        <w:rPr>
          <w:color w:val="000000"/>
          <w:sz w:val="28"/>
          <w:lang w:val="ru-RU"/>
        </w:rPr>
        <w:t>скрининговые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исследования) целевых групп населения в соответствии с порядком установленным уполномоченным органом;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прием социального работника в организации ПМСП и социальный патронаж;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прием психолога: индивидуальное и групповое консультирование;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консультирование по вопросам планирования семьи;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обучение в профилактических кабинетах, школах оздоровления;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консультирование по телефону лиц с хроническими заболеваниями;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патронаж беременных, детей, в том числе новорожденных;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14) организация проведения </w:t>
      </w:r>
      <w:proofErr w:type="spellStart"/>
      <w:proofErr w:type="gramStart"/>
      <w:r w:rsidRPr="00A97813">
        <w:rPr>
          <w:color w:val="000000"/>
          <w:sz w:val="28"/>
          <w:lang w:val="ru-RU"/>
        </w:rPr>
        <w:t>семинар-тренингов</w:t>
      </w:r>
      <w:proofErr w:type="spellEnd"/>
      <w:proofErr w:type="gramEnd"/>
      <w:r w:rsidRPr="00A97813">
        <w:rPr>
          <w:color w:val="000000"/>
          <w:sz w:val="28"/>
          <w:lang w:val="ru-RU"/>
        </w:rPr>
        <w:t xml:space="preserve"> с персоналом и населением;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15) обучение санитарно-гигиеническим навыкам по уходу за зубами и слизистой оболочкой полости рта;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17) ведение и патронаж беременных и родильниц;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18) проведение лабораторно-инструментальных исследований, в том числе методом </w:t>
      </w:r>
      <w:proofErr w:type="spellStart"/>
      <w:proofErr w:type="gramStart"/>
      <w:r w:rsidRPr="00A97813">
        <w:rPr>
          <w:color w:val="000000"/>
          <w:sz w:val="28"/>
          <w:lang w:val="ru-RU"/>
        </w:rPr>
        <w:t>экспресс-диагностики</w:t>
      </w:r>
      <w:proofErr w:type="spellEnd"/>
      <w:proofErr w:type="gramEnd"/>
      <w:r w:rsidRPr="00A97813">
        <w:rPr>
          <w:color w:val="000000"/>
          <w:sz w:val="28"/>
          <w:lang w:val="ru-RU"/>
        </w:rPr>
        <w:t>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клинические исследования (общий анализ крови с </w:t>
      </w:r>
      <w:proofErr w:type="spellStart"/>
      <w:r w:rsidRPr="00A97813">
        <w:rPr>
          <w:color w:val="000000"/>
          <w:sz w:val="28"/>
          <w:lang w:val="ru-RU"/>
        </w:rPr>
        <w:t>лейкоформулой</w:t>
      </w:r>
      <w:proofErr w:type="spellEnd"/>
      <w:r w:rsidRPr="00A97813">
        <w:rPr>
          <w:color w:val="000000"/>
          <w:sz w:val="28"/>
          <w:lang w:val="ru-RU"/>
        </w:rPr>
        <w:t>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биохимические исследования, в том числе с использованием </w:t>
      </w:r>
      <w:proofErr w:type="spellStart"/>
      <w:proofErr w:type="gramStart"/>
      <w:r w:rsidRPr="00A97813">
        <w:rPr>
          <w:color w:val="000000"/>
          <w:sz w:val="28"/>
          <w:lang w:val="ru-RU"/>
        </w:rPr>
        <w:t>экспресс-методов</w:t>
      </w:r>
      <w:proofErr w:type="spellEnd"/>
      <w:proofErr w:type="gramEnd"/>
      <w:r w:rsidRPr="00A97813">
        <w:rPr>
          <w:color w:val="000000"/>
          <w:sz w:val="28"/>
          <w:lang w:val="ru-RU"/>
        </w:rPr>
        <w:t xml:space="preserve"> (АЛАТ, АСАТ, общий билирубин, глюкоза, мочевина, холестерин, </w:t>
      </w:r>
      <w:proofErr w:type="spellStart"/>
      <w:r w:rsidRPr="00A97813">
        <w:rPr>
          <w:color w:val="000000"/>
          <w:sz w:val="28"/>
          <w:lang w:val="ru-RU"/>
        </w:rPr>
        <w:t>триглицериды</w:t>
      </w:r>
      <w:proofErr w:type="spellEnd"/>
      <w:r w:rsidRPr="00A97813">
        <w:rPr>
          <w:color w:val="000000"/>
          <w:sz w:val="28"/>
          <w:lang w:val="ru-RU"/>
        </w:rPr>
        <w:t xml:space="preserve">, </w:t>
      </w:r>
      <w:proofErr w:type="spellStart"/>
      <w:r w:rsidRPr="00A97813">
        <w:rPr>
          <w:color w:val="000000"/>
          <w:sz w:val="28"/>
          <w:lang w:val="ru-RU"/>
        </w:rPr>
        <w:t>креатинин</w:t>
      </w:r>
      <w:proofErr w:type="spellEnd"/>
      <w:r w:rsidRPr="00A97813">
        <w:rPr>
          <w:color w:val="000000"/>
          <w:sz w:val="28"/>
          <w:lang w:val="ru-RU"/>
        </w:rPr>
        <w:t>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анализ крови на малярийный плазмодий;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кал на яйца/глист, </w:t>
      </w:r>
      <w:proofErr w:type="spellStart"/>
      <w:r w:rsidRPr="00A97813">
        <w:rPr>
          <w:color w:val="000000"/>
          <w:sz w:val="28"/>
          <w:lang w:val="ru-RU"/>
        </w:rPr>
        <w:t>копроскопия</w:t>
      </w:r>
      <w:proofErr w:type="spellEnd"/>
      <w:r w:rsidRPr="00A97813">
        <w:rPr>
          <w:color w:val="000000"/>
          <w:sz w:val="28"/>
          <w:lang w:val="ru-RU"/>
        </w:rPr>
        <w:t>, соскоб на яйца/глист;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гинекологический мазок на степень чистоты и </w:t>
      </w:r>
      <w:proofErr w:type="spellStart"/>
      <w:r w:rsidRPr="00A97813">
        <w:rPr>
          <w:color w:val="000000"/>
          <w:sz w:val="28"/>
          <w:lang w:val="ru-RU"/>
        </w:rPr>
        <w:t>бактериоскопическое</w:t>
      </w:r>
      <w:proofErr w:type="spellEnd"/>
      <w:r w:rsidRPr="00A97813">
        <w:rPr>
          <w:color w:val="000000"/>
          <w:sz w:val="28"/>
          <w:lang w:val="ru-RU"/>
        </w:rPr>
        <w:t xml:space="preserve"> исследование;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микроскопия вагинального мазка;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бактериоскопия мокроты на БК;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иммунохимическое исследование (</w:t>
      </w:r>
      <w:proofErr w:type="spellStart"/>
      <w:r w:rsidRPr="00A97813">
        <w:rPr>
          <w:color w:val="000000"/>
          <w:sz w:val="28"/>
          <w:lang w:val="ru-RU"/>
        </w:rPr>
        <w:t>гемокульт-тест</w:t>
      </w:r>
      <w:proofErr w:type="spellEnd"/>
      <w:r w:rsidRPr="00A9781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A97813">
        <w:rPr>
          <w:color w:val="000000"/>
          <w:sz w:val="28"/>
          <w:lang w:val="ru-RU"/>
        </w:rPr>
        <w:t>экспресс-методом</w:t>
      </w:r>
      <w:proofErr w:type="spellEnd"/>
      <w:proofErr w:type="gramEnd"/>
      <w:r w:rsidRPr="00A97813">
        <w:rPr>
          <w:color w:val="000000"/>
          <w:sz w:val="28"/>
          <w:lang w:val="ru-RU"/>
        </w:rPr>
        <w:t>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spellStart"/>
      <w:r w:rsidRPr="00A97813">
        <w:rPr>
          <w:color w:val="000000"/>
          <w:sz w:val="28"/>
          <w:lang w:val="ru-RU"/>
        </w:rPr>
        <w:t>микрореакция</w:t>
      </w:r>
      <w:proofErr w:type="spell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электрокардиография;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определение остроты слуха, зрения, внутриглазного давления;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флюорография с 15 лет.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Процедуры и манипуляции: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внутривенные внутримышечные, подкожные инъекции;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внутривенное капельное введение лекарственных средств;</w:t>
      </w:r>
    </w:p>
    <w:p w:rsidR="00D42623" w:rsidRDefault="00A97813">
      <w:pPr>
        <w:spacing w:after="0"/>
        <w:jc w:val="both"/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забор крови на ВИЧ-инфекцию и реакцию </w:t>
      </w:r>
      <w:proofErr w:type="spellStart"/>
      <w:r>
        <w:rPr>
          <w:color w:val="000000"/>
          <w:sz w:val="28"/>
        </w:rPr>
        <w:t>Вассермана</w:t>
      </w:r>
      <w:proofErr w:type="spellEnd"/>
      <w:r>
        <w:rPr>
          <w:color w:val="000000"/>
          <w:sz w:val="28"/>
        </w:rPr>
        <w:t xml:space="preserve"> (RW);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97813">
        <w:rPr>
          <w:color w:val="000000"/>
          <w:sz w:val="28"/>
          <w:lang w:val="ru-RU"/>
        </w:rPr>
        <w:t>4) забор мокроты на выявление туберкулеза (БК);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забор материала на микробиологические исследования;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забор биологического материала для </w:t>
      </w:r>
      <w:proofErr w:type="gramStart"/>
      <w:r w:rsidRPr="00A97813">
        <w:rPr>
          <w:color w:val="000000"/>
          <w:sz w:val="28"/>
          <w:lang w:val="ru-RU"/>
        </w:rPr>
        <w:t>клинических</w:t>
      </w:r>
      <w:proofErr w:type="gramEnd"/>
      <w:r w:rsidRPr="00A97813">
        <w:rPr>
          <w:color w:val="000000"/>
          <w:sz w:val="28"/>
          <w:lang w:val="ru-RU"/>
        </w:rPr>
        <w:t>, биохимических, бактериологических и на другие исследования не выполняемых на данном уровне;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7) оказание </w:t>
      </w:r>
      <w:proofErr w:type="spellStart"/>
      <w:r w:rsidRPr="00A97813">
        <w:rPr>
          <w:color w:val="000000"/>
          <w:sz w:val="28"/>
          <w:lang w:val="ru-RU"/>
        </w:rPr>
        <w:t>стационарозамещающей</w:t>
      </w:r>
      <w:proofErr w:type="spellEnd"/>
      <w:r w:rsidRPr="00A97813">
        <w:rPr>
          <w:color w:val="000000"/>
          <w:sz w:val="28"/>
          <w:lang w:val="ru-RU"/>
        </w:rPr>
        <w:t xml:space="preserve"> помощи, в том числе на дому; физиотерапевтическое лечение детям до 18 лет;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8) назначение медикаментозного лечения;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9) санация влагалища;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10) взятие мазков на степень чистоты и </w:t>
      </w:r>
      <w:proofErr w:type="spellStart"/>
      <w:r w:rsidRPr="00A97813">
        <w:rPr>
          <w:color w:val="000000"/>
          <w:sz w:val="28"/>
          <w:lang w:val="ru-RU"/>
        </w:rPr>
        <w:t>онкоцитологию</w:t>
      </w:r>
      <w:proofErr w:type="spellEnd"/>
      <w:r w:rsidRPr="00A97813">
        <w:rPr>
          <w:color w:val="000000"/>
          <w:sz w:val="28"/>
          <w:lang w:val="ru-RU"/>
        </w:rPr>
        <w:t>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11) введение и извлечение внутриматочной спирали.</w:t>
      </w:r>
    </w:p>
    <w:tbl>
      <w:tblPr>
        <w:tblW w:w="0" w:type="auto"/>
        <w:tblCellSpacing w:w="0" w:type="auto"/>
        <w:tblLook w:val="04A0"/>
      </w:tblPr>
      <w:tblGrid>
        <w:gridCol w:w="5909"/>
        <w:gridCol w:w="3868"/>
      </w:tblGrid>
      <w:tr w:rsidR="00D42623" w:rsidRPr="00A978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623" w:rsidRPr="00A97813" w:rsidRDefault="00A97813">
            <w:pPr>
              <w:spacing w:after="0"/>
              <w:jc w:val="center"/>
              <w:rPr>
                <w:lang w:val="ru-RU"/>
              </w:rPr>
            </w:pPr>
            <w:r w:rsidRPr="00A97813">
              <w:rPr>
                <w:color w:val="000000"/>
                <w:sz w:val="20"/>
                <w:lang w:val="ru-RU"/>
              </w:rPr>
              <w:t>Приложение 3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организаций здравоохранения, оказывающих</w:t>
            </w:r>
            <w:r w:rsidRPr="00A97813">
              <w:rPr>
                <w:lang w:val="ru-RU"/>
              </w:rPr>
              <w:br/>
            </w:r>
            <w:r w:rsidRPr="00A97813">
              <w:rPr>
                <w:color w:val="000000"/>
                <w:sz w:val="20"/>
                <w:lang w:val="ru-RU"/>
              </w:rPr>
              <w:t>амбулаторно-поликлиническую помощь</w:t>
            </w:r>
          </w:p>
        </w:tc>
      </w:tr>
    </w:tbl>
    <w:p w:rsidR="00D42623" w:rsidRPr="00A97813" w:rsidRDefault="00A97813">
      <w:pPr>
        <w:spacing w:after="0"/>
        <w:rPr>
          <w:lang w:val="ru-RU"/>
        </w:rPr>
      </w:pPr>
      <w:bookmarkStart w:id="69" w:name="z71"/>
      <w:r w:rsidRPr="00A97813">
        <w:rPr>
          <w:b/>
          <w:color w:val="000000"/>
          <w:lang w:val="ru-RU"/>
        </w:rPr>
        <w:t xml:space="preserve"> Ведение портала "Регистр прикрепленного населения"</w:t>
      </w:r>
    </w:p>
    <w:bookmarkEnd w:id="69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Положение дополнено приложением 3 в соответствии с приказом Министра здравоохранения РК от 05.05.2014 № 230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rPr>
          <w:lang w:val="ru-RU"/>
        </w:rPr>
      </w:pPr>
      <w:bookmarkStart w:id="70" w:name="z72"/>
      <w:r w:rsidRPr="00A97813">
        <w:rPr>
          <w:b/>
          <w:color w:val="000000"/>
          <w:lang w:val="ru-RU"/>
        </w:rPr>
        <w:t xml:space="preserve">  Глава 1. Общие положения</w:t>
      </w:r>
    </w:p>
    <w:bookmarkEnd w:id="70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29.05.2018 № 286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1" w:name="z73"/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1. Настоящий Регистр прикрепленного населения определяет ведение учета численности населения для областей, городов Астаны и </w:t>
      </w:r>
      <w:proofErr w:type="spellStart"/>
      <w:r w:rsidRPr="00A97813">
        <w:rPr>
          <w:color w:val="000000"/>
          <w:sz w:val="28"/>
          <w:lang w:val="ru-RU"/>
        </w:rPr>
        <w:t>Алматы</w:t>
      </w:r>
      <w:proofErr w:type="spellEnd"/>
      <w:r w:rsidRPr="00A97813">
        <w:rPr>
          <w:color w:val="000000"/>
          <w:sz w:val="28"/>
          <w:lang w:val="ru-RU"/>
        </w:rPr>
        <w:t xml:space="preserve"> через регистрацию в Регистре прикрепленного населения, и регулирует отношения, возникающие при его ведении.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2" w:name="z74"/>
      <w:bookmarkEnd w:id="71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2. Основные понятия, используемые в ведении портала "Регистр прикрепленного населения":</w:t>
      </w:r>
    </w:p>
    <w:bookmarkEnd w:id="72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портал "Регистр прикрепленного населения"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прикрепление граждан Республики Казахстан и </w:t>
      </w:r>
      <w:proofErr w:type="spellStart"/>
      <w:r w:rsidRPr="00A97813">
        <w:rPr>
          <w:color w:val="000000"/>
          <w:sz w:val="28"/>
          <w:lang w:val="ru-RU"/>
        </w:rPr>
        <w:t>оралманов</w:t>
      </w:r>
      <w:proofErr w:type="spellEnd"/>
      <w:r w:rsidRPr="00A97813">
        <w:rPr>
          <w:color w:val="000000"/>
          <w:sz w:val="28"/>
          <w:lang w:val="ru-RU"/>
        </w:rPr>
        <w:t xml:space="preserve">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участок – часть территории обслуживания населения субъектом ПМСП, закрепленная за специалистом ПМСП.</w:t>
      </w:r>
    </w:p>
    <w:p w:rsidR="00D42623" w:rsidRPr="00A97813" w:rsidRDefault="00A97813">
      <w:pPr>
        <w:spacing w:after="0"/>
        <w:rPr>
          <w:lang w:val="ru-RU"/>
        </w:rPr>
      </w:pPr>
      <w:bookmarkStart w:id="73" w:name="z75"/>
      <w:r w:rsidRPr="00A97813">
        <w:rPr>
          <w:b/>
          <w:color w:val="000000"/>
          <w:lang w:val="ru-RU"/>
        </w:rPr>
        <w:t xml:space="preserve"> Глава 2. Взаимодействие участников процесса</w:t>
      </w:r>
    </w:p>
    <w:bookmarkEnd w:id="73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29.05.2018 № 286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4" w:name="z76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3. В процессе прикрепления к организации ПМСП посредством портала РПН (далее – процесс) участвуют следующие лица (далее – участники):</w:t>
      </w:r>
    </w:p>
    <w:bookmarkEnd w:id="74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граждане Республики Казахстан и </w:t>
      </w:r>
      <w:proofErr w:type="spellStart"/>
      <w:r w:rsidRPr="00A97813">
        <w:rPr>
          <w:color w:val="000000"/>
          <w:sz w:val="28"/>
          <w:lang w:val="ru-RU"/>
        </w:rPr>
        <w:t>оралманы</w:t>
      </w:r>
      <w:proofErr w:type="spellEnd"/>
      <w:r w:rsidRPr="00A97813">
        <w:rPr>
          <w:color w:val="000000"/>
          <w:sz w:val="28"/>
          <w:lang w:val="ru-RU"/>
        </w:rPr>
        <w:t xml:space="preserve"> (далее – население);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субъект ПМСП;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"РЦЭЗ").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5" w:name="z77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4. Участники процесса осуществляют следующие функции:</w:t>
      </w:r>
    </w:p>
    <w:bookmarkEnd w:id="75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граждане Республики Казахстан и </w:t>
      </w:r>
      <w:proofErr w:type="spellStart"/>
      <w:r w:rsidRPr="00A97813">
        <w:rPr>
          <w:color w:val="000000"/>
          <w:sz w:val="28"/>
          <w:lang w:val="ru-RU"/>
        </w:rPr>
        <w:t>оралманы</w:t>
      </w:r>
      <w:proofErr w:type="spellEnd"/>
      <w:r w:rsidRPr="00A97813">
        <w:rPr>
          <w:color w:val="000000"/>
          <w:sz w:val="28"/>
          <w:lang w:val="ru-RU"/>
        </w:rPr>
        <w:t xml:space="preserve">: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формируют запрос при обращении на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</w:t>
      </w:r>
      <w:proofErr w:type="spellStart"/>
      <w:r w:rsidRPr="00A97813">
        <w:rPr>
          <w:color w:val="000000"/>
          <w:sz w:val="28"/>
          <w:lang w:val="ru-RU"/>
        </w:rPr>
        <w:t>оралмана</w:t>
      </w:r>
      <w:proofErr w:type="spellEnd"/>
      <w:r w:rsidRPr="00A97813">
        <w:rPr>
          <w:color w:val="000000"/>
          <w:sz w:val="28"/>
          <w:lang w:val="ru-RU"/>
        </w:rPr>
        <w:t>, и электронной цифровой подписи;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субъект ПМСП: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осуществляет своевременную обработку запросов на прикрепление, поступивших в электронном формате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 согласно Стандарту 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осуществляет анализ и мониторинг за изменением численности и структуры прикрепленного населения;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соблюдает конфиденциальность сведений о прикрепленном населении, содержащихся в портале РПН;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вносит предложения по совершенствованию портала РПН;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рассматривает обращения населения по вопросам прикрепления и открепления к субъектам ПМСП, в том числе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 в день обращения пациента;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регистрирует запросы на прикрепление и открепление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вводит данные о свидетельствах, о рождении, смерти, перинатальной смерти прикрепленного лица;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в портале РПН актуализацию данных по закрепленной территории обслуживания, определенной управлением здравоохранения.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управление здравоохранения: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координирует деятельность участников процесса;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контролирует соблюдение участниками процесса настоящего портала РПН;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осуществляет контроль и мониторинг за обработкой запросов на прикрепление и открепление населения к субъектам ПМСП;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обеспечивает контроль и мониторинг за соответствием участков и штатов в портале РПН фактическому наличию;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вносит предложения по совершенствованию портала РПН;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рассматривает обращения населения и субъектов ПМСП по вопросам функционирования портала РПН, прикрепления и открепления населения, в том числе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ежемесячный контроль и мониторинг за деятельностью субъектов ПМСП по оказанию государственной услуги;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контроль и мониторинг за своевременным вводом медицинских свидетельств о рождении (смерти);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РГП на ПХВ "РЦЭЗ":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актуализацию ответственных лиц, имеющих доступ к порталу РПН, и смену паролей на всех логинах доступа;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обеспечивает администрирование справочника адресов в портале РПН.</w:t>
      </w:r>
    </w:p>
    <w:p w:rsidR="00D42623" w:rsidRPr="00A97813" w:rsidRDefault="00A97813">
      <w:pPr>
        <w:spacing w:after="0"/>
        <w:rPr>
          <w:lang w:val="ru-RU"/>
        </w:rPr>
      </w:pPr>
      <w:bookmarkStart w:id="76" w:name="z78"/>
      <w:r w:rsidRPr="00A97813">
        <w:rPr>
          <w:b/>
          <w:color w:val="000000"/>
          <w:lang w:val="ru-RU"/>
        </w:rPr>
        <w:t xml:space="preserve"> Глава 3. Регистрация населения в портале "Регистр прикрепленного</w:t>
      </w:r>
      <w:r w:rsidRPr="00A97813">
        <w:rPr>
          <w:lang w:val="ru-RU"/>
        </w:rPr>
        <w:br/>
      </w:r>
      <w:r w:rsidRPr="00A97813">
        <w:rPr>
          <w:b/>
          <w:color w:val="000000"/>
          <w:lang w:val="ru-RU"/>
        </w:rPr>
        <w:t>населения"</w:t>
      </w:r>
    </w:p>
    <w:bookmarkEnd w:id="76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29.05.2018 № 286 (вводится в действие по истечении десяти календарных дней после дня его первого официального опубликования).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7" w:name="z79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</w:p>
    <w:bookmarkEnd w:id="77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Изменение прикрепления населения к субъектам ПМСП осуществляется: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в случаях реорганизации или ликвидации субъекта ПМСП;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не чаще одного раза в год при свободном выборе населения врача и субъекта ПМСП;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в период кампании по прикреплению населения к организации ПМСП.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5) при свободном выборе врача и субъекта ПМСП законными представителями детей до 18 лет, беременными женщинами и женщинами после родов.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заявления произвольной формы с указанием личных данных заявителя (ФИО, ИИН, дата рождения, гражданство) и адреса проживания;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документа, удостоверяющего личность (удостоверение личности, паспорт, свидетельство о рождении), удостоверение </w:t>
      </w:r>
      <w:proofErr w:type="spellStart"/>
      <w:r w:rsidRPr="00A97813">
        <w:rPr>
          <w:color w:val="000000"/>
          <w:sz w:val="28"/>
          <w:lang w:val="ru-RU"/>
        </w:rPr>
        <w:t>оралмана</w:t>
      </w:r>
      <w:proofErr w:type="spellEnd"/>
      <w:r w:rsidRPr="00A97813">
        <w:rPr>
          <w:color w:val="000000"/>
          <w:sz w:val="28"/>
          <w:lang w:val="ru-RU"/>
        </w:rPr>
        <w:t xml:space="preserve">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8" w:name="z80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6. Действия ответственного лица субъекта ПМСП в портале РПН: </w:t>
      </w:r>
    </w:p>
    <w:bookmarkEnd w:id="78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формирует запрос на прикрепление (открепление), заполняя поля в соответствии со структурой данных регистра прикрепленного населения;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>2) заполняет талон прикрепления к субъекту ПМСП по форме 057/у,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</w:t>
      </w:r>
      <w:proofErr w:type="gramEnd"/>
      <w:r w:rsidRPr="00A97813">
        <w:rPr>
          <w:color w:val="000000"/>
          <w:sz w:val="28"/>
          <w:lang w:val="ru-RU"/>
        </w:rPr>
        <w:t xml:space="preserve"> у субъекта ПМСП;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регистрирует запрос на открепление в следующих случаях: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установления факта смерти прикрепленного лица на основании свидетельства о смерти;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>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</w:t>
      </w:r>
      <w:proofErr w:type="gramEnd"/>
      <w:r w:rsidRPr="00A97813">
        <w:rPr>
          <w:color w:val="000000"/>
          <w:sz w:val="28"/>
          <w:lang w:val="ru-RU"/>
        </w:rPr>
        <w:t xml:space="preserve"> № 6697);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направляет сотруднику РГП на ПХВ "РЦЭЗ" и его территориальных филиалов, ответственному за обработку запросов на прикрепление </w:t>
      </w:r>
      <w:r w:rsidRPr="00A97813">
        <w:rPr>
          <w:color w:val="000000"/>
          <w:sz w:val="28"/>
          <w:lang w:val="ru-RU"/>
        </w:rPr>
        <w:lastRenderedPageBreak/>
        <w:t xml:space="preserve">(открепление), в бумажном или электронном виде следующие копии подтверждающих документов: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на прикрепление: заявление, документ, удостоверяющий личность (</w:t>
      </w:r>
      <w:proofErr w:type="gramStart"/>
      <w:r w:rsidRPr="00A97813">
        <w:rPr>
          <w:color w:val="000000"/>
          <w:sz w:val="28"/>
          <w:lang w:val="ru-RU"/>
        </w:rPr>
        <w:t>имеющих</w:t>
      </w:r>
      <w:proofErr w:type="gramEnd"/>
      <w:r w:rsidRPr="00A97813">
        <w:rPr>
          <w:color w:val="000000"/>
          <w:sz w:val="28"/>
          <w:lang w:val="ru-RU"/>
        </w:rPr>
        <w:t xml:space="preserve"> статус </w:t>
      </w:r>
      <w:proofErr w:type="spellStart"/>
      <w:r w:rsidRPr="00A97813">
        <w:rPr>
          <w:color w:val="000000"/>
          <w:sz w:val="28"/>
          <w:lang w:val="ru-RU"/>
        </w:rPr>
        <w:t>оралмана</w:t>
      </w:r>
      <w:proofErr w:type="spellEnd"/>
      <w:r w:rsidRPr="00A97813">
        <w:rPr>
          <w:color w:val="000000"/>
          <w:sz w:val="28"/>
          <w:lang w:val="ru-RU"/>
        </w:rPr>
        <w:t xml:space="preserve"> – удостоверение </w:t>
      </w:r>
      <w:proofErr w:type="spellStart"/>
      <w:r w:rsidRPr="00A97813">
        <w:rPr>
          <w:color w:val="000000"/>
          <w:sz w:val="28"/>
          <w:lang w:val="ru-RU"/>
        </w:rPr>
        <w:t>оралмана</w:t>
      </w:r>
      <w:proofErr w:type="spellEnd"/>
      <w:r w:rsidRPr="00A97813">
        <w:rPr>
          <w:color w:val="000000"/>
          <w:sz w:val="28"/>
          <w:lang w:val="ru-RU"/>
        </w:rPr>
        <w:t>), справка (талон) прикрепления;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на открепление: заявление, талон открепления от медицинской организации;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регистрирует изменение прикрепления населения внутри субъекта ПМСП между участками без формирования запросов на прикрепление.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79" w:name="z81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7. </w:t>
      </w:r>
      <w:proofErr w:type="gramStart"/>
      <w:r w:rsidRPr="00A97813">
        <w:rPr>
          <w:color w:val="000000"/>
          <w:sz w:val="28"/>
          <w:lang w:val="ru-RU"/>
        </w:rPr>
        <w:t>Регистрация на портале РПН медицинского свидетельства о рождении по форме, утвержденной Приказом № 907, а также внесение сведений о родителях (в том числе сведения об уровне образования и источнике дохода семьи), месте рождения ребенка осуществляется ответственным лицом организации здравоохранения, имеющее в своей структуре перинатальный центр (родильное отделение) не позднее 1 суток с момента рождения ребенка.</w:t>
      </w:r>
      <w:proofErr w:type="gramEnd"/>
    </w:p>
    <w:bookmarkEnd w:id="79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>Регистрация прикрепления новорожденных на портале РПН осуществляется ответственным лицом субъекта ПМСП на основании свидетельства о рождении по форме, утвержденной приказом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за № 10173).</w:t>
      </w:r>
      <w:proofErr w:type="gramEnd"/>
    </w:p>
    <w:p w:rsidR="00D42623" w:rsidRPr="00A97813" w:rsidRDefault="00A978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97813">
        <w:rPr>
          <w:color w:val="FF0000"/>
          <w:sz w:val="28"/>
          <w:lang w:val="ru-RU"/>
        </w:rPr>
        <w:t xml:space="preserve"> Сноска. Пункт 7 в редакции приказа Министра здравоохранения РК от 29.05.2018 </w:t>
      </w:r>
      <w:r w:rsidRPr="00A97813">
        <w:rPr>
          <w:color w:val="000000"/>
          <w:sz w:val="28"/>
          <w:lang w:val="ru-RU"/>
        </w:rPr>
        <w:t>№ 286</w:t>
      </w:r>
      <w:r w:rsidRPr="00A9781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97813">
        <w:rPr>
          <w:lang w:val="ru-RU"/>
        </w:rPr>
        <w:br/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0" w:name="z8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9. Документом, свидетельствующим о прикреплении населения к субъекту ПМСП, является справка (талон) прикрепления.</w:t>
      </w:r>
    </w:p>
    <w:bookmarkEnd w:id="81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В случае направления лицом запроса на прикрепление в электронном формате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 ответственным лицом </w:t>
      </w:r>
      <w:r w:rsidRPr="00A97813">
        <w:rPr>
          <w:color w:val="000000"/>
          <w:sz w:val="28"/>
          <w:lang w:val="ru-RU"/>
        </w:rPr>
        <w:lastRenderedPageBreak/>
        <w:t xml:space="preserve">субъекта ПМСП направляется положительный ответ с информацией о прикреплении лица, либо мотивированный отказ в прикреплении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 в сроки, определенные в стандарте государственной услуги.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При прикреплении, в том числе через </w:t>
      </w:r>
      <w:proofErr w:type="spellStart"/>
      <w:r w:rsidRPr="00A97813">
        <w:rPr>
          <w:color w:val="000000"/>
          <w:sz w:val="28"/>
          <w:lang w:val="ru-RU"/>
        </w:rPr>
        <w:t>веб-портал</w:t>
      </w:r>
      <w:proofErr w:type="spellEnd"/>
      <w:r w:rsidRPr="00A97813">
        <w:rPr>
          <w:color w:val="000000"/>
          <w:sz w:val="28"/>
          <w:lang w:val="ru-RU"/>
        </w:rPr>
        <w:t xml:space="preserve"> "электронного правительства", открепление от другого субъекта ПМСП осуществляется автоматически. 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При возникновении спорных случаев прикрепления (открепления) населения 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2" w:name="z84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10. Порядок прикрепления населения к субъектам ПСМП осуществляется в соответствии с 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4" w:name="z86"/>
      <w:bookmarkEnd w:id="83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 </w:t>
      </w:r>
    </w:p>
    <w:bookmarkEnd w:id="84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"РЦРЗ" для регистрации в портале РПН;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"без ИИН" и лиц, отсутствующих в портале РПН, со статусом "Нет в ГБД ФЛ" на основе представленных субъектами ПМСП документа, удостоверяющего личность.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5" w:name="z87"/>
      <w:r w:rsidRPr="00A9781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6" w:name="z88"/>
      <w:bookmarkEnd w:id="85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14. Действия ответственных лиц РГП на ПХВ "РЦЭЗ" и его территориальных филиалов за ведение портала РПН: </w:t>
      </w:r>
    </w:p>
    <w:bookmarkEnd w:id="86"/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</w:t>
      </w:r>
      <w:proofErr w:type="gramStart"/>
      <w:r w:rsidRPr="00A97813">
        <w:rPr>
          <w:color w:val="000000"/>
          <w:sz w:val="28"/>
          <w:lang w:val="ru-RU"/>
        </w:rPr>
        <w:t xml:space="preserve">1) обеспечить субъект ПМСП электронными адресами сотрудников РГП на ПХВ "РЦЭЗ", ответственных за обработку запросов на прикрепление (открепление); </w:t>
      </w:r>
      <w:proofErr w:type="gramEnd"/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3) осуществлять обработку запросов на прикрепление (открепление) в портале РПН в течение двух рабочих дней </w:t>
      </w:r>
      <w:proofErr w:type="gramStart"/>
      <w:r w:rsidRPr="00A97813">
        <w:rPr>
          <w:color w:val="000000"/>
          <w:sz w:val="28"/>
          <w:lang w:val="ru-RU"/>
        </w:rPr>
        <w:t>с даты</w:t>
      </w:r>
      <w:proofErr w:type="gramEnd"/>
      <w:r w:rsidRPr="00A97813">
        <w:rPr>
          <w:color w:val="000000"/>
          <w:sz w:val="28"/>
          <w:lang w:val="ru-RU"/>
        </w:rPr>
        <w:t xml:space="preserve"> его формирования;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4) в случае отсутствия копии подтверждающих документов или если документы предоставлены не в полном объеме не </w:t>
      </w:r>
      <w:proofErr w:type="gramStart"/>
      <w:r w:rsidRPr="00A97813">
        <w:rPr>
          <w:color w:val="000000"/>
          <w:sz w:val="28"/>
          <w:lang w:val="ru-RU"/>
        </w:rPr>
        <w:t>подтверждать</w:t>
      </w:r>
      <w:proofErr w:type="gramEnd"/>
      <w:r w:rsidRPr="00A97813">
        <w:rPr>
          <w:color w:val="000000"/>
          <w:sz w:val="28"/>
          <w:lang w:val="ru-RU"/>
        </w:rPr>
        <w:t xml:space="preserve"> запрос на прикрепление (открепление) от субъекта ПМСП в портале РПН;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 </w:t>
      </w:r>
    </w:p>
    <w:p w:rsidR="00D42623" w:rsidRPr="00A97813" w:rsidRDefault="00A97813">
      <w:pPr>
        <w:spacing w:after="0"/>
        <w:jc w:val="both"/>
        <w:rPr>
          <w:lang w:val="ru-RU"/>
        </w:rPr>
      </w:pPr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7" w:name="z89"/>
      <w:r w:rsidRPr="00A978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15. По результатам ввода данных по прикреплению населения в портале РПН формируются: </w:t>
      </w:r>
    </w:p>
    <w:bookmarkEnd w:id="87"/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отчет об изменении численности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информация об адресах территории обслуживания и численности прикрепленного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информация о территориальных участках обслуживания, врачах и среднем медицинском персонале участковой службы (службы общей практики);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список прикрепленного населения на участке;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список прикрепленного населения по медицинской организации;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список открепленных пациентов;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результаты обработки запросов на прикрепление (открепление) населения;</w:t>
      </w:r>
    </w:p>
    <w:p w:rsidR="00D42623" w:rsidRPr="00A97813" w:rsidRDefault="00A978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97813">
        <w:rPr>
          <w:color w:val="000000"/>
          <w:sz w:val="28"/>
          <w:lang w:val="ru-RU"/>
        </w:rPr>
        <w:t xml:space="preserve"> история прикрепления гражданина.</w:t>
      </w:r>
    </w:p>
    <w:p w:rsidR="00D42623" w:rsidRPr="00A97813" w:rsidRDefault="00A97813">
      <w:pPr>
        <w:spacing w:after="0"/>
        <w:jc w:val="both"/>
        <w:rPr>
          <w:lang w:val="ru-RU"/>
        </w:rPr>
      </w:pPr>
      <w:bookmarkStart w:id="88" w:name="z90"/>
      <w:r>
        <w:rPr>
          <w:color w:val="000000"/>
          <w:sz w:val="28"/>
        </w:rPr>
        <w:t>     </w:t>
      </w:r>
      <w:r w:rsidRPr="00A97813">
        <w:rPr>
          <w:color w:val="000000"/>
          <w:sz w:val="28"/>
          <w:lang w:val="ru-RU"/>
        </w:rPr>
        <w:t xml:space="preserve">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bookmarkEnd w:id="88"/>
    <w:p w:rsidR="00D42623" w:rsidRPr="00A97813" w:rsidRDefault="00A97813">
      <w:pPr>
        <w:spacing w:after="0"/>
        <w:rPr>
          <w:lang w:val="ru-RU"/>
        </w:rPr>
      </w:pPr>
      <w:r w:rsidRPr="00A97813">
        <w:rPr>
          <w:lang w:val="ru-RU"/>
        </w:rPr>
        <w:br/>
      </w:r>
      <w:r w:rsidRPr="00A97813">
        <w:rPr>
          <w:lang w:val="ru-RU"/>
        </w:rPr>
        <w:br/>
      </w:r>
    </w:p>
    <w:p w:rsidR="00D42623" w:rsidRPr="00A97813" w:rsidRDefault="00A97813">
      <w:pPr>
        <w:pStyle w:val="disclaimer"/>
        <w:rPr>
          <w:lang w:val="ru-RU"/>
        </w:rPr>
      </w:pPr>
      <w:r w:rsidRPr="00A9781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42623" w:rsidRPr="00A97813" w:rsidSect="00D426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23"/>
    <w:rsid w:val="0039277C"/>
    <w:rsid w:val="00A97813"/>
    <w:rsid w:val="00D4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4262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426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42623"/>
    <w:pPr>
      <w:jc w:val="center"/>
    </w:pPr>
    <w:rPr>
      <w:sz w:val="18"/>
      <w:szCs w:val="18"/>
    </w:rPr>
  </w:style>
  <w:style w:type="paragraph" w:customStyle="1" w:styleId="DocDefaults">
    <w:name w:val="DocDefaults"/>
    <w:rsid w:val="00D426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2021-09-13T04:32:00Z</dcterms:created>
  <dcterms:modified xsi:type="dcterms:W3CDTF">2021-09-13T05:11:00Z</dcterms:modified>
</cp:coreProperties>
</file>